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984B6" w14:textId="77777777" w:rsidR="002202CE" w:rsidRPr="00F4547B" w:rsidRDefault="002202CE" w:rsidP="00825A53">
      <w:pPr>
        <w:jc w:val="center"/>
        <w:rPr>
          <w:rFonts w:ascii="Times New Roman" w:hAnsi="Times New Roman" w:cs="Times New Roman"/>
          <w:b/>
          <w:color w:val="auto"/>
          <w:sz w:val="20"/>
          <w:szCs w:val="20"/>
        </w:rPr>
      </w:pPr>
      <w:bookmarkStart w:id="0" w:name="bookmark0"/>
      <w:r w:rsidRPr="00F4547B">
        <w:rPr>
          <w:rFonts w:ascii="Times New Roman" w:hAnsi="Times New Roman" w:cs="Times New Roman"/>
          <w:b/>
          <w:color w:val="auto"/>
          <w:sz w:val="20"/>
          <w:szCs w:val="20"/>
        </w:rPr>
        <w:t xml:space="preserve">ДОГОВІР </w:t>
      </w:r>
    </w:p>
    <w:p w14:paraId="7FC518F9" w14:textId="77777777" w:rsidR="002202CE" w:rsidRPr="00F4547B" w:rsidRDefault="002202CE" w:rsidP="00825A53">
      <w:pPr>
        <w:jc w:val="center"/>
        <w:rPr>
          <w:rFonts w:ascii="Times New Roman" w:hAnsi="Times New Roman" w:cs="Times New Roman"/>
          <w:b/>
          <w:color w:val="auto"/>
          <w:sz w:val="20"/>
          <w:szCs w:val="20"/>
        </w:rPr>
      </w:pPr>
      <w:r w:rsidRPr="00F4547B">
        <w:rPr>
          <w:rFonts w:ascii="Times New Roman" w:hAnsi="Times New Roman" w:cs="Times New Roman"/>
          <w:b/>
          <w:color w:val="auto"/>
          <w:sz w:val="20"/>
          <w:szCs w:val="20"/>
        </w:rPr>
        <w:t>ПРО НАДАННЯ ТУРИСТИЧНИХ ПОСЛУГ</w:t>
      </w:r>
    </w:p>
    <w:p w14:paraId="475C0703" w14:textId="77777777" w:rsidR="002202CE" w:rsidRPr="00F4547B" w:rsidRDefault="002202CE" w:rsidP="00825A53">
      <w:pPr>
        <w:jc w:val="center"/>
        <w:rPr>
          <w:rFonts w:ascii="Times New Roman" w:hAnsi="Times New Roman" w:cs="Times New Roman"/>
          <w:b/>
          <w:color w:val="auto"/>
          <w:sz w:val="20"/>
          <w:szCs w:val="20"/>
        </w:rPr>
      </w:pPr>
      <w:r w:rsidRPr="00F4547B">
        <w:rPr>
          <w:rFonts w:ascii="Times New Roman" w:hAnsi="Times New Roman" w:cs="Times New Roman"/>
          <w:b/>
          <w:color w:val="auto"/>
          <w:sz w:val="20"/>
          <w:szCs w:val="20"/>
        </w:rPr>
        <w:t>(на туристичне обслуговування) №</w:t>
      </w:r>
      <w:bookmarkEnd w:id="0"/>
      <w:r w:rsidRPr="00F4547B">
        <w:rPr>
          <w:rFonts w:ascii="Times New Roman" w:hAnsi="Times New Roman" w:cs="Times New Roman"/>
          <w:b/>
          <w:color w:val="auto"/>
          <w:sz w:val="20"/>
          <w:szCs w:val="20"/>
        </w:rPr>
        <w:t xml:space="preserve"> _______</w:t>
      </w:r>
    </w:p>
    <w:p w14:paraId="3085CFFD" w14:textId="77777777" w:rsidR="002202CE" w:rsidRPr="00F4547B" w:rsidRDefault="002202CE" w:rsidP="00825A53">
      <w:pPr>
        <w:jc w:val="center"/>
        <w:rPr>
          <w:rFonts w:ascii="Times New Roman" w:hAnsi="Times New Roman" w:cs="Times New Roman"/>
          <w:color w:val="auto"/>
          <w:sz w:val="20"/>
          <w:szCs w:val="20"/>
        </w:rPr>
      </w:pPr>
    </w:p>
    <w:p w14:paraId="1888E4D8" w14:textId="77777777" w:rsidR="002202CE" w:rsidRPr="00F4547B" w:rsidRDefault="002202CE" w:rsidP="00825A53">
      <w:pPr>
        <w:jc w:val="both"/>
        <w:rPr>
          <w:rFonts w:ascii="Times New Roman" w:hAnsi="Times New Roman" w:cs="Times New Roman"/>
          <w:color w:val="auto"/>
          <w:sz w:val="20"/>
          <w:szCs w:val="20"/>
        </w:rPr>
      </w:pPr>
    </w:p>
    <w:p w14:paraId="56BFF454"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Цей договір укладений</w:t>
      </w:r>
      <w:r w:rsidRPr="00F4547B">
        <w:rPr>
          <w:rFonts w:ascii="Times New Roman" w:hAnsi="Times New Roman" w:cs="Times New Roman"/>
          <w:color w:val="auto"/>
          <w:sz w:val="20"/>
          <w:szCs w:val="20"/>
        </w:rPr>
        <w:tab/>
        <w:t>«___»_________ 202____р.</w:t>
      </w:r>
      <w:r w:rsidRPr="00F4547B">
        <w:rPr>
          <w:rFonts w:ascii="Times New Roman" w:hAnsi="Times New Roman" w:cs="Times New Roman"/>
          <w:color w:val="auto"/>
          <w:sz w:val="20"/>
          <w:szCs w:val="20"/>
        </w:rPr>
        <w:tab/>
        <w:t>в місті ______________________________</w:t>
      </w:r>
    </w:p>
    <w:p w14:paraId="1D0D2DC2"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між:</w:t>
      </w:r>
    </w:p>
    <w:p w14:paraId="1DA12CE4" w14:textId="4EE39DE5"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color w:val="auto"/>
          <w:sz w:val="20"/>
          <w:szCs w:val="20"/>
        </w:rPr>
        <w:t>Турагентом:_______________________________________________________________________________________________________________________________________________________________________________________________,</w:t>
      </w:r>
    </w:p>
    <w:p w14:paraId="4B43F042"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що діє на підставі Договору про реалізацію туристичних послуг №____________ від «__»_________ 202__р. від імені та за дорученням </w:t>
      </w:r>
    </w:p>
    <w:p w14:paraId="0864EE1E"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color w:val="auto"/>
          <w:sz w:val="20"/>
          <w:szCs w:val="20"/>
        </w:rPr>
        <w:t>Туроператора - приватного підприємства «E.ЛАЙН-ТУР</w:t>
      </w:r>
      <w:r w:rsidRPr="00F4547B">
        <w:rPr>
          <w:rFonts w:ascii="Times New Roman" w:hAnsi="Times New Roman" w:cs="Times New Roman"/>
          <w:color w:val="auto"/>
          <w:sz w:val="20"/>
          <w:szCs w:val="20"/>
        </w:rPr>
        <w:t xml:space="preserve">», (Ліцензія Державної служби туризму и курортів на </w:t>
      </w:r>
      <w:proofErr w:type="spellStart"/>
      <w:r w:rsidRPr="00F4547B">
        <w:rPr>
          <w:rFonts w:ascii="Times New Roman" w:hAnsi="Times New Roman" w:cs="Times New Roman"/>
          <w:color w:val="auto"/>
          <w:sz w:val="20"/>
          <w:szCs w:val="20"/>
        </w:rPr>
        <w:t>туроператорську</w:t>
      </w:r>
      <w:proofErr w:type="spellEnd"/>
      <w:r w:rsidRPr="00F4547B">
        <w:rPr>
          <w:rFonts w:ascii="Times New Roman" w:hAnsi="Times New Roman" w:cs="Times New Roman"/>
          <w:color w:val="auto"/>
          <w:sz w:val="20"/>
          <w:szCs w:val="20"/>
        </w:rPr>
        <w:t xml:space="preserve"> діяльність серія АЕ № 272712 від 05.03.2014р.), (надалі по тексту - Туроператор), що знаходиться за </w:t>
      </w:r>
      <w:proofErr w:type="spellStart"/>
      <w:r w:rsidRPr="00F4547B">
        <w:rPr>
          <w:rFonts w:ascii="Times New Roman" w:hAnsi="Times New Roman" w:cs="Times New Roman"/>
          <w:color w:val="auto"/>
          <w:sz w:val="20"/>
          <w:szCs w:val="20"/>
        </w:rPr>
        <w:t>адресою</w:t>
      </w:r>
      <w:proofErr w:type="spellEnd"/>
      <w:r w:rsidRPr="00F4547B">
        <w:rPr>
          <w:rFonts w:ascii="Times New Roman" w:hAnsi="Times New Roman" w:cs="Times New Roman"/>
          <w:color w:val="auto"/>
          <w:sz w:val="20"/>
          <w:szCs w:val="20"/>
        </w:rPr>
        <w:t xml:space="preserve">: 30400 Україна, </w:t>
      </w:r>
      <w:proofErr w:type="spellStart"/>
      <w:r w:rsidRPr="00F4547B">
        <w:rPr>
          <w:rFonts w:ascii="Times New Roman" w:hAnsi="Times New Roman" w:cs="Times New Roman"/>
          <w:color w:val="auto"/>
          <w:sz w:val="20"/>
          <w:szCs w:val="20"/>
        </w:rPr>
        <w:t>м.Шепетівка</w:t>
      </w:r>
      <w:proofErr w:type="spellEnd"/>
      <w:r w:rsidRPr="00F4547B">
        <w:rPr>
          <w:rFonts w:ascii="Times New Roman" w:hAnsi="Times New Roman" w:cs="Times New Roman"/>
          <w:color w:val="auto"/>
          <w:sz w:val="20"/>
          <w:szCs w:val="20"/>
        </w:rPr>
        <w:t xml:space="preserve">, вул. Героїв Небесної сотні, 48, в особі Директора Савчука Руслана Віталійовича, який діє на підставі Статуту, </w:t>
      </w:r>
    </w:p>
    <w:p w14:paraId="230FBC15" w14:textId="416A65EA"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color w:val="auto"/>
          <w:sz w:val="20"/>
          <w:szCs w:val="20"/>
        </w:rPr>
        <w:t>і Громадянин (ка)</w:t>
      </w:r>
      <w:r w:rsidRPr="00F4547B">
        <w:rPr>
          <w:rFonts w:ascii="Times New Roman" w:hAnsi="Times New Roman" w:cs="Times New Roman"/>
          <w:color w:val="auto"/>
          <w:sz w:val="20"/>
          <w:szCs w:val="20"/>
        </w:rPr>
        <w:t xml:space="preserve"> __________________________________________________________________________________ __________________________________________________________________________________________________________________________________________________ (паспорт, серія, номер, ким виданий, коли, адреса реєстрації, ідентифікаційний номер, також дані всіх повнолітніх та неповнолітніх осіб, які приймають участь у турі, в </w:t>
      </w:r>
      <w:proofErr w:type="spellStart"/>
      <w:r w:rsidRPr="00F4547B">
        <w:rPr>
          <w:rFonts w:ascii="Times New Roman" w:hAnsi="Times New Roman" w:cs="Times New Roman"/>
          <w:color w:val="auto"/>
          <w:sz w:val="20"/>
          <w:szCs w:val="20"/>
        </w:rPr>
        <w:t>т.ч</w:t>
      </w:r>
      <w:proofErr w:type="spellEnd"/>
      <w:r w:rsidRPr="00F4547B">
        <w:rPr>
          <w:rFonts w:ascii="Times New Roman" w:hAnsi="Times New Roman" w:cs="Times New Roman"/>
          <w:color w:val="auto"/>
          <w:sz w:val="20"/>
          <w:szCs w:val="20"/>
        </w:rPr>
        <w:t>. й самого замовника, якщо він також є Туристом), який діє за усним дорученням від імені інших туристів)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5A53">
        <w:rPr>
          <w:rFonts w:ascii="Times New Roman" w:hAnsi="Times New Roman" w:cs="Times New Roman"/>
          <w:color w:val="auto"/>
          <w:sz w:val="20"/>
          <w:szCs w:val="20"/>
        </w:rPr>
        <w:t>_____</w:t>
      </w:r>
      <w:bookmarkStart w:id="1" w:name="_GoBack"/>
      <w:bookmarkEnd w:id="1"/>
      <w:r w:rsidRPr="00F4547B">
        <w:rPr>
          <w:rFonts w:ascii="Times New Roman" w:hAnsi="Times New Roman" w:cs="Times New Roman"/>
          <w:color w:val="auto"/>
          <w:sz w:val="20"/>
          <w:szCs w:val="20"/>
        </w:rPr>
        <w:t xml:space="preserve">__, </w:t>
      </w:r>
    </w:p>
    <w:p w14:paraId="2DAF3A89"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надалі по тексту </w:t>
      </w:r>
      <w:r w:rsidRPr="00F4547B">
        <w:rPr>
          <w:rFonts w:ascii="Times New Roman" w:hAnsi="Times New Roman" w:cs="Times New Roman"/>
          <w:b/>
          <w:color w:val="auto"/>
          <w:sz w:val="20"/>
          <w:szCs w:val="20"/>
        </w:rPr>
        <w:t>Турист,</w:t>
      </w:r>
      <w:r w:rsidRPr="00F4547B">
        <w:rPr>
          <w:rFonts w:ascii="Times New Roman" w:hAnsi="Times New Roman" w:cs="Times New Roman"/>
          <w:color w:val="auto"/>
          <w:sz w:val="20"/>
          <w:szCs w:val="20"/>
        </w:rPr>
        <w:t xml:space="preserve"> з іншого боку, названі в подальшому «Сторони», керуючись власним добровільним волевиявленням, чинним законодавством України, а саме: </w:t>
      </w:r>
      <w:proofErr w:type="spellStart"/>
      <w:r w:rsidRPr="00F4547B">
        <w:rPr>
          <w:rFonts w:ascii="Times New Roman" w:hAnsi="Times New Roman" w:cs="Times New Roman"/>
          <w:color w:val="auto"/>
          <w:sz w:val="20"/>
          <w:szCs w:val="20"/>
        </w:rPr>
        <w:t>ст.ст</w:t>
      </w:r>
      <w:proofErr w:type="spellEnd"/>
      <w:r w:rsidRPr="00F4547B">
        <w:rPr>
          <w:rFonts w:ascii="Times New Roman" w:hAnsi="Times New Roman" w:cs="Times New Roman"/>
          <w:color w:val="auto"/>
          <w:sz w:val="20"/>
          <w:szCs w:val="20"/>
        </w:rPr>
        <w:t xml:space="preserve">. 901-907 ЦК України, </w:t>
      </w:r>
      <w:proofErr w:type="spellStart"/>
      <w:r w:rsidRPr="00F4547B">
        <w:rPr>
          <w:rFonts w:ascii="Times New Roman" w:hAnsi="Times New Roman" w:cs="Times New Roman"/>
          <w:color w:val="auto"/>
          <w:sz w:val="20"/>
          <w:szCs w:val="20"/>
        </w:rPr>
        <w:t>ст.ст</w:t>
      </w:r>
      <w:proofErr w:type="spellEnd"/>
      <w:r w:rsidRPr="00F4547B">
        <w:rPr>
          <w:rFonts w:ascii="Times New Roman" w:hAnsi="Times New Roman" w:cs="Times New Roman"/>
          <w:color w:val="auto"/>
          <w:sz w:val="20"/>
          <w:szCs w:val="20"/>
        </w:rPr>
        <w:t xml:space="preserve">. 295-305 ГК України, </w:t>
      </w:r>
      <w:proofErr w:type="spellStart"/>
      <w:r w:rsidRPr="00F4547B">
        <w:rPr>
          <w:rFonts w:ascii="Times New Roman" w:hAnsi="Times New Roman" w:cs="Times New Roman"/>
          <w:color w:val="auto"/>
          <w:sz w:val="20"/>
          <w:szCs w:val="20"/>
        </w:rPr>
        <w:t>ст.ст</w:t>
      </w:r>
      <w:proofErr w:type="spellEnd"/>
      <w:r w:rsidRPr="00F4547B">
        <w:rPr>
          <w:rFonts w:ascii="Times New Roman" w:hAnsi="Times New Roman" w:cs="Times New Roman"/>
          <w:color w:val="auto"/>
          <w:sz w:val="20"/>
          <w:szCs w:val="20"/>
        </w:rPr>
        <w:t>. 17-25 Закону України «Про туризм», іншими нормативними актами, що регулюють відносини у сфері туристичної діяльності, уклали даний Договір про наступне:</w:t>
      </w:r>
    </w:p>
    <w:p w14:paraId="3665697F" w14:textId="77777777" w:rsidR="002202CE" w:rsidRPr="00F4547B" w:rsidRDefault="002202CE" w:rsidP="00825A53">
      <w:pPr>
        <w:jc w:val="both"/>
        <w:rPr>
          <w:rFonts w:ascii="Times New Roman" w:hAnsi="Times New Roman" w:cs="Times New Roman"/>
          <w:b/>
          <w:color w:val="auto"/>
          <w:sz w:val="20"/>
          <w:szCs w:val="20"/>
        </w:rPr>
      </w:pPr>
    </w:p>
    <w:p w14:paraId="6B8CEACD" w14:textId="77777777" w:rsidR="002202CE" w:rsidRPr="00F4547B" w:rsidRDefault="002202CE" w:rsidP="00825A53">
      <w:pPr>
        <w:pStyle w:val="a6"/>
        <w:numPr>
          <w:ilvl w:val="0"/>
          <w:numId w:val="1"/>
        </w:numPr>
        <w:ind w:left="0"/>
        <w:contextualSpacing w:val="0"/>
        <w:jc w:val="center"/>
        <w:rPr>
          <w:rFonts w:ascii="Times New Roman" w:hAnsi="Times New Roman" w:cs="Times New Roman"/>
          <w:b/>
          <w:color w:val="auto"/>
          <w:sz w:val="20"/>
          <w:szCs w:val="20"/>
        </w:rPr>
      </w:pPr>
      <w:r w:rsidRPr="00F4547B">
        <w:rPr>
          <w:rFonts w:ascii="Times New Roman" w:hAnsi="Times New Roman" w:cs="Times New Roman"/>
          <w:b/>
          <w:color w:val="auto"/>
          <w:sz w:val="20"/>
          <w:szCs w:val="20"/>
        </w:rPr>
        <w:t>Визначення термінів.</w:t>
      </w:r>
    </w:p>
    <w:p w14:paraId="1818A71F"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Терміни, що використовуються у цьому Договорі, означають наступне:</w:t>
      </w:r>
    </w:p>
    <w:p w14:paraId="04D0126D"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i/>
          <w:color w:val="auto"/>
          <w:sz w:val="20"/>
          <w:szCs w:val="20"/>
        </w:rPr>
        <w:t>Агент (</w:t>
      </w:r>
      <w:proofErr w:type="spellStart"/>
      <w:r w:rsidRPr="00F4547B">
        <w:rPr>
          <w:rFonts w:ascii="Times New Roman" w:hAnsi="Times New Roman" w:cs="Times New Roman"/>
          <w:b/>
          <w:i/>
          <w:color w:val="auto"/>
          <w:sz w:val="20"/>
          <w:szCs w:val="20"/>
        </w:rPr>
        <w:t>Турагент</w:t>
      </w:r>
      <w:proofErr w:type="spellEnd"/>
      <w:r w:rsidRPr="00F4547B">
        <w:rPr>
          <w:rFonts w:ascii="Times New Roman" w:hAnsi="Times New Roman" w:cs="Times New Roman"/>
          <w:b/>
          <w:i/>
          <w:color w:val="auto"/>
          <w:sz w:val="20"/>
          <w:szCs w:val="20"/>
        </w:rPr>
        <w:t xml:space="preserve">), Туроператор, </w:t>
      </w:r>
      <w:proofErr w:type="spellStart"/>
      <w:r w:rsidRPr="00F4547B">
        <w:rPr>
          <w:rFonts w:ascii="Times New Roman" w:hAnsi="Times New Roman" w:cs="Times New Roman"/>
          <w:b/>
          <w:i/>
          <w:color w:val="auto"/>
          <w:sz w:val="20"/>
          <w:szCs w:val="20"/>
        </w:rPr>
        <w:t>Турпродукт</w:t>
      </w:r>
      <w:proofErr w:type="spellEnd"/>
      <w:r w:rsidRPr="00F4547B">
        <w:rPr>
          <w:rFonts w:ascii="Times New Roman" w:hAnsi="Times New Roman" w:cs="Times New Roman"/>
          <w:b/>
          <w:i/>
          <w:color w:val="auto"/>
          <w:sz w:val="20"/>
          <w:szCs w:val="20"/>
        </w:rPr>
        <w:t>, Турист</w:t>
      </w:r>
      <w:r w:rsidRPr="00F4547B">
        <w:rPr>
          <w:rFonts w:ascii="Times New Roman" w:hAnsi="Times New Roman" w:cs="Times New Roman"/>
          <w:i/>
          <w:color w:val="auto"/>
          <w:sz w:val="20"/>
          <w:szCs w:val="20"/>
        </w:rPr>
        <w:t xml:space="preserve"> </w:t>
      </w:r>
      <w:r w:rsidRPr="00F4547B">
        <w:rPr>
          <w:rFonts w:ascii="Times New Roman" w:hAnsi="Times New Roman" w:cs="Times New Roman"/>
          <w:color w:val="auto"/>
          <w:sz w:val="20"/>
          <w:szCs w:val="20"/>
        </w:rPr>
        <w:t>в даному договорі розуміються у значенні, викладеному в Законі України «Про туризм».</w:t>
      </w:r>
    </w:p>
    <w:p w14:paraId="3D5FA1FC"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i/>
          <w:color w:val="auto"/>
          <w:sz w:val="20"/>
          <w:szCs w:val="20"/>
        </w:rPr>
        <w:t>Ваучер</w:t>
      </w:r>
      <w:r w:rsidRPr="00F4547B">
        <w:rPr>
          <w:rFonts w:ascii="Times New Roman" w:hAnsi="Times New Roman" w:cs="Times New Roman"/>
          <w:color w:val="auto"/>
          <w:sz w:val="20"/>
          <w:szCs w:val="20"/>
        </w:rPr>
        <w:t xml:space="preserve"> - форма письмового договору на туристичне або на екскурсійне обслуговування.</w:t>
      </w:r>
    </w:p>
    <w:p w14:paraId="18D617D7"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i/>
          <w:color w:val="auto"/>
          <w:sz w:val="20"/>
          <w:szCs w:val="20"/>
        </w:rPr>
        <w:t>Візова підтримка</w:t>
      </w:r>
      <w:r w:rsidRPr="00F4547B">
        <w:rPr>
          <w:rFonts w:ascii="Times New Roman" w:hAnsi="Times New Roman" w:cs="Times New Roman"/>
          <w:color w:val="auto"/>
          <w:sz w:val="20"/>
          <w:szCs w:val="20"/>
        </w:rPr>
        <w:t xml:space="preserve"> - консультації та послуги з підготовки документів до посольства/консульства/міграційної служби (не входить до складу </w:t>
      </w:r>
      <w:proofErr w:type="spellStart"/>
      <w:r w:rsidRPr="00F4547B">
        <w:rPr>
          <w:rFonts w:ascii="Times New Roman" w:hAnsi="Times New Roman" w:cs="Times New Roman"/>
          <w:color w:val="auto"/>
          <w:sz w:val="20"/>
          <w:szCs w:val="20"/>
        </w:rPr>
        <w:t>турпродукту</w:t>
      </w:r>
      <w:proofErr w:type="spellEnd"/>
      <w:r w:rsidRPr="00F4547B">
        <w:rPr>
          <w:rFonts w:ascii="Times New Roman" w:hAnsi="Times New Roman" w:cs="Times New Roman"/>
          <w:color w:val="auto"/>
          <w:sz w:val="20"/>
          <w:szCs w:val="20"/>
        </w:rPr>
        <w:t>).</w:t>
      </w:r>
    </w:p>
    <w:p w14:paraId="685D5E08"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i/>
          <w:color w:val="auto"/>
          <w:sz w:val="20"/>
          <w:szCs w:val="20"/>
        </w:rPr>
        <w:t>Лист бронювання</w:t>
      </w:r>
      <w:r w:rsidRPr="00F4547B">
        <w:rPr>
          <w:rFonts w:ascii="Times New Roman" w:hAnsi="Times New Roman" w:cs="Times New Roman"/>
          <w:color w:val="auto"/>
          <w:sz w:val="20"/>
          <w:szCs w:val="20"/>
        </w:rPr>
        <w:t xml:space="preserve"> - письмовий запит про надання </w:t>
      </w:r>
      <w:proofErr w:type="spellStart"/>
      <w:r w:rsidRPr="00F4547B">
        <w:rPr>
          <w:rFonts w:ascii="Times New Roman" w:hAnsi="Times New Roman" w:cs="Times New Roman"/>
          <w:color w:val="auto"/>
          <w:sz w:val="20"/>
          <w:szCs w:val="20"/>
        </w:rPr>
        <w:t>Турпродукту</w:t>
      </w:r>
      <w:proofErr w:type="spellEnd"/>
      <w:r w:rsidRPr="00F4547B">
        <w:rPr>
          <w:rFonts w:ascii="Times New Roman" w:hAnsi="Times New Roman" w:cs="Times New Roman"/>
          <w:color w:val="auto"/>
          <w:sz w:val="20"/>
          <w:szCs w:val="20"/>
        </w:rPr>
        <w:t xml:space="preserve">, отриманий в оригіналі чи по факсу за підписом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та Туриста і який містить перелік необхідних для оформлення </w:t>
      </w:r>
      <w:proofErr w:type="spellStart"/>
      <w:r w:rsidRPr="00F4547B">
        <w:rPr>
          <w:rFonts w:ascii="Times New Roman" w:hAnsi="Times New Roman" w:cs="Times New Roman"/>
          <w:color w:val="auto"/>
          <w:sz w:val="20"/>
          <w:szCs w:val="20"/>
        </w:rPr>
        <w:t>Турпродукта</w:t>
      </w:r>
      <w:proofErr w:type="spellEnd"/>
      <w:r w:rsidRPr="00F4547B">
        <w:rPr>
          <w:rFonts w:ascii="Times New Roman" w:hAnsi="Times New Roman" w:cs="Times New Roman"/>
          <w:color w:val="auto"/>
          <w:sz w:val="20"/>
          <w:szCs w:val="20"/>
        </w:rPr>
        <w:t xml:space="preserve"> послуг, у тому числі прізвище, ім'я та по батькові Туриста. В даному Договорі Лист бронювання вважається офертою Туриста, тобто пропозицією на укладення Договору на туристичне обслуговування.</w:t>
      </w:r>
    </w:p>
    <w:p w14:paraId="60ED4B52" w14:textId="77777777" w:rsidR="008721A2" w:rsidRPr="00F4547B" w:rsidRDefault="008721A2" w:rsidP="00825A53">
      <w:pPr>
        <w:autoSpaceDE w:val="0"/>
        <w:jc w:val="both"/>
        <w:rPr>
          <w:rFonts w:ascii="Times New Roman" w:hAnsi="Times New Roman" w:cs="Times New Roman"/>
          <w:sz w:val="20"/>
          <w:szCs w:val="20"/>
        </w:rPr>
      </w:pPr>
      <w:r w:rsidRPr="00F4547B">
        <w:rPr>
          <w:rFonts w:ascii="Times New Roman" w:hAnsi="Times New Roman" w:cs="Times New Roman"/>
          <w:b/>
          <w:i/>
          <w:sz w:val="20"/>
          <w:szCs w:val="20"/>
        </w:rPr>
        <w:t>Туристичний продукт</w:t>
      </w:r>
      <w:r w:rsidRPr="00F4547B">
        <w:rPr>
          <w:rFonts w:ascii="Times New Roman" w:hAnsi="Times New Roman" w:cs="Times New Roman"/>
          <w:i/>
          <w:sz w:val="20"/>
          <w:szCs w:val="20"/>
        </w:rPr>
        <w:t xml:space="preserve"> </w:t>
      </w:r>
      <w:r w:rsidRPr="00F4547B">
        <w:rPr>
          <w:rFonts w:ascii="Times New Roman" w:hAnsi="Times New Roman" w:cs="Times New Roman"/>
          <w:b/>
          <w:i/>
          <w:sz w:val="20"/>
          <w:szCs w:val="20"/>
        </w:rPr>
        <w:t>(</w:t>
      </w:r>
      <w:proofErr w:type="spellStart"/>
      <w:r w:rsidRPr="00F4547B">
        <w:rPr>
          <w:rFonts w:ascii="Times New Roman" w:hAnsi="Times New Roman" w:cs="Times New Roman"/>
          <w:b/>
          <w:i/>
          <w:sz w:val="20"/>
          <w:szCs w:val="20"/>
        </w:rPr>
        <w:t>Турпродукт</w:t>
      </w:r>
      <w:proofErr w:type="spellEnd"/>
      <w:r w:rsidRPr="00F4547B">
        <w:rPr>
          <w:rFonts w:ascii="Times New Roman" w:hAnsi="Times New Roman" w:cs="Times New Roman"/>
          <w:b/>
          <w:i/>
          <w:sz w:val="20"/>
          <w:szCs w:val="20"/>
        </w:rPr>
        <w:t>)</w:t>
      </w:r>
      <w:r w:rsidRPr="00F4547B">
        <w:rPr>
          <w:rFonts w:ascii="Times New Roman" w:hAnsi="Times New Roman" w:cs="Times New Roman"/>
          <w:i/>
          <w:sz w:val="20"/>
          <w:szCs w:val="20"/>
        </w:rPr>
        <w:t xml:space="preserve"> </w:t>
      </w:r>
      <w:r w:rsidRPr="00F4547B">
        <w:rPr>
          <w:rFonts w:ascii="Times New Roman" w:hAnsi="Times New Roman" w:cs="Times New Roman"/>
          <w:sz w:val="20"/>
          <w:szCs w:val="20"/>
        </w:rPr>
        <w:t>- попередньо розроблений Туроператором комплекс туристичних послуг, який поє</w:t>
      </w:r>
      <w:r w:rsidRPr="00F4547B">
        <w:rPr>
          <w:rFonts w:ascii="Times New Roman" w:eastAsia="Malgun Gothic Semilight" w:hAnsi="Times New Roman" w:cs="Times New Roman"/>
          <w:sz w:val="20"/>
          <w:szCs w:val="20"/>
        </w:rPr>
        <w:t>дну</w:t>
      </w:r>
      <w:r w:rsidRPr="00F4547B">
        <w:rPr>
          <w:rFonts w:ascii="Times New Roman" w:hAnsi="Times New Roman" w:cs="Times New Roman"/>
          <w:sz w:val="20"/>
          <w:szCs w:val="20"/>
        </w:rPr>
        <w:t xml:space="preserve">є </w:t>
      </w:r>
      <w:r w:rsidRPr="00F4547B">
        <w:rPr>
          <w:rFonts w:ascii="Times New Roman" w:eastAsia="Malgun Gothic Semilight" w:hAnsi="Times New Roman" w:cs="Times New Roman"/>
          <w:sz w:val="20"/>
          <w:szCs w:val="20"/>
        </w:rPr>
        <w:t>не</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менше</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н</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ж</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дв</w:t>
      </w:r>
      <w:r w:rsidRPr="00F4547B">
        <w:rPr>
          <w:rFonts w:ascii="Times New Roman" w:hAnsi="Times New Roman" w:cs="Times New Roman"/>
          <w:sz w:val="20"/>
          <w:szCs w:val="20"/>
        </w:rPr>
        <w:t xml:space="preserve">і </w:t>
      </w:r>
      <w:r w:rsidRPr="00F4547B">
        <w:rPr>
          <w:rFonts w:ascii="Times New Roman" w:eastAsia="Malgun Gothic Semilight" w:hAnsi="Times New Roman" w:cs="Times New Roman"/>
          <w:sz w:val="20"/>
          <w:szCs w:val="20"/>
        </w:rPr>
        <w:t>так</w:t>
      </w:r>
      <w:r w:rsidRPr="00F4547B">
        <w:rPr>
          <w:rFonts w:ascii="Times New Roman" w:hAnsi="Times New Roman" w:cs="Times New Roman"/>
          <w:sz w:val="20"/>
          <w:szCs w:val="20"/>
        </w:rPr>
        <w:t xml:space="preserve">і </w:t>
      </w:r>
      <w:r w:rsidRPr="00F4547B">
        <w:rPr>
          <w:rFonts w:ascii="Times New Roman" w:eastAsia="Malgun Gothic Semilight" w:hAnsi="Times New Roman" w:cs="Times New Roman"/>
          <w:sz w:val="20"/>
          <w:szCs w:val="20"/>
        </w:rPr>
        <w:t>послуги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що</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реал</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зу</w:t>
      </w:r>
      <w:r w:rsidRPr="00F4547B">
        <w:rPr>
          <w:rFonts w:ascii="Times New Roman" w:hAnsi="Times New Roman" w:cs="Times New Roman"/>
          <w:sz w:val="20"/>
          <w:szCs w:val="20"/>
        </w:rPr>
        <w:t>є</w:t>
      </w:r>
      <w:r w:rsidRPr="00F4547B">
        <w:rPr>
          <w:rFonts w:ascii="Times New Roman" w:eastAsia="Malgun Gothic Semilight" w:hAnsi="Times New Roman" w:cs="Times New Roman"/>
          <w:sz w:val="20"/>
          <w:szCs w:val="20"/>
        </w:rPr>
        <w:t>ться</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або</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пропону</w:t>
      </w:r>
      <w:r w:rsidRPr="00F4547B">
        <w:rPr>
          <w:rFonts w:ascii="Times New Roman" w:hAnsi="Times New Roman" w:cs="Times New Roman"/>
          <w:sz w:val="20"/>
          <w:szCs w:val="20"/>
        </w:rPr>
        <w:t>є</w:t>
      </w:r>
      <w:r w:rsidRPr="00F4547B">
        <w:rPr>
          <w:rFonts w:ascii="Times New Roman" w:eastAsia="Malgun Gothic Semilight" w:hAnsi="Times New Roman" w:cs="Times New Roman"/>
          <w:sz w:val="20"/>
          <w:szCs w:val="20"/>
        </w:rPr>
        <w:t>ться</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для</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реал</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зац</w:t>
      </w:r>
      <w:r w:rsidRPr="00F4547B">
        <w:rPr>
          <w:rFonts w:ascii="Times New Roman" w:hAnsi="Times New Roman" w:cs="Times New Roman"/>
          <w:sz w:val="20"/>
          <w:szCs w:val="20"/>
        </w:rPr>
        <w:t xml:space="preserve">ії </w:t>
      </w:r>
      <w:r w:rsidRPr="00F4547B">
        <w:rPr>
          <w:rFonts w:ascii="Times New Roman" w:eastAsia="Malgun Gothic Semilight" w:hAnsi="Times New Roman" w:cs="Times New Roman"/>
          <w:sz w:val="20"/>
          <w:szCs w:val="20"/>
        </w:rPr>
        <w:t>за</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визна</w:t>
      </w:r>
      <w:r w:rsidRPr="00F4547B">
        <w:rPr>
          <w:rFonts w:ascii="Times New Roman" w:hAnsi="Times New Roman" w:cs="Times New Roman"/>
          <w:sz w:val="20"/>
          <w:szCs w:val="20"/>
        </w:rPr>
        <w:t>ченою ці</w:t>
      </w:r>
      <w:r w:rsidRPr="00F4547B">
        <w:rPr>
          <w:rFonts w:ascii="Times New Roman" w:eastAsia="Malgun Gothic Semilight" w:hAnsi="Times New Roman" w:cs="Times New Roman"/>
          <w:sz w:val="20"/>
          <w:szCs w:val="20"/>
        </w:rPr>
        <w:t>ною</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до</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складу</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якого</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входять</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послуги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перевезення</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послуги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розм</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щення</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та</w:t>
      </w:r>
      <w:r w:rsidRPr="00F4547B">
        <w:rPr>
          <w:rFonts w:ascii="Times New Roman" w:hAnsi="Times New Roman" w:cs="Times New Roman"/>
          <w:sz w:val="20"/>
          <w:szCs w:val="20"/>
        </w:rPr>
        <w:t xml:space="preserve"> і</w:t>
      </w:r>
      <w:r w:rsidRPr="00F4547B">
        <w:rPr>
          <w:rFonts w:ascii="Times New Roman" w:eastAsia="Malgun Gothic Semilight" w:hAnsi="Times New Roman" w:cs="Times New Roman"/>
          <w:sz w:val="20"/>
          <w:szCs w:val="20"/>
        </w:rPr>
        <w:t>нш</w:t>
      </w:r>
      <w:r w:rsidRPr="00F4547B">
        <w:rPr>
          <w:rFonts w:ascii="Times New Roman" w:hAnsi="Times New Roman" w:cs="Times New Roman"/>
          <w:sz w:val="20"/>
          <w:szCs w:val="20"/>
        </w:rPr>
        <w:t xml:space="preserve">і </w:t>
      </w:r>
      <w:r w:rsidRPr="00F4547B">
        <w:rPr>
          <w:rFonts w:ascii="Times New Roman" w:eastAsia="Malgun Gothic Semilight" w:hAnsi="Times New Roman" w:cs="Times New Roman"/>
          <w:sz w:val="20"/>
          <w:szCs w:val="20"/>
        </w:rPr>
        <w:t>туристичн</w:t>
      </w:r>
      <w:r w:rsidRPr="00F4547B">
        <w:rPr>
          <w:rFonts w:ascii="Times New Roman" w:hAnsi="Times New Roman" w:cs="Times New Roman"/>
          <w:sz w:val="20"/>
          <w:szCs w:val="20"/>
        </w:rPr>
        <w:t xml:space="preserve">і </w:t>
      </w:r>
      <w:r w:rsidRPr="00F4547B">
        <w:rPr>
          <w:rFonts w:ascii="Times New Roman" w:eastAsia="Malgun Gothic Semilight" w:hAnsi="Times New Roman" w:cs="Times New Roman"/>
          <w:sz w:val="20"/>
          <w:szCs w:val="20"/>
        </w:rPr>
        <w:t>послуги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не</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пов</w:t>
      </w:r>
      <w:r w:rsidRPr="00F4547B">
        <w:rPr>
          <w:rFonts w:ascii="Times New Roman" w:hAnsi="Times New Roman" w:cs="Times New Roman"/>
          <w:sz w:val="20"/>
          <w:szCs w:val="20"/>
        </w:rPr>
        <w:t>'</w:t>
      </w:r>
      <w:r w:rsidRPr="00F4547B">
        <w:rPr>
          <w:rFonts w:ascii="Times New Roman" w:eastAsia="Malgun Gothic Semilight" w:hAnsi="Times New Roman" w:cs="Times New Roman"/>
          <w:sz w:val="20"/>
          <w:szCs w:val="20"/>
        </w:rPr>
        <w:t>язан</w:t>
      </w:r>
      <w:r w:rsidRPr="00F4547B">
        <w:rPr>
          <w:rFonts w:ascii="Times New Roman" w:hAnsi="Times New Roman" w:cs="Times New Roman"/>
          <w:sz w:val="20"/>
          <w:szCs w:val="20"/>
        </w:rPr>
        <w:t xml:space="preserve">і </w:t>
      </w:r>
      <w:r w:rsidRPr="00F4547B">
        <w:rPr>
          <w:rFonts w:ascii="Times New Roman" w:eastAsia="Malgun Gothic Semilight" w:hAnsi="Times New Roman" w:cs="Times New Roman"/>
          <w:sz w:val="20"/>
          <w:szCs w:val="20"/>
        </w:rPr>
        <w:t>з</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перевезенням</w:t>
      </w:r>
      <w:r w:rsidRPr="00F4547B">
        <w:rPr>
          <w:rFonts w:ascii="Times New Roman" w:hAnsi="Times New Roman" w:cs="Times New Roman"/>
          <w:sz w:val="20"/>
          <w:szCs w:val="20"/>
        </w:rPr>
        <w:t xml:space="preserve"> і </w:t>
      </w:r>
      <w:r w:rsidRPr="00F4547B">
        <w:rPr>
          <w:rFonts w:ascii="Times New Roman" w:eastAsia="Malgun Gothic Semilight" w:hAnsi="Times New Roman" w:cs="Times New Roman"/>
          <w:sz w:val="20"/>
          <w:szCs w:val="20"/>
        </w:rPr>
        <w:t>розм</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щенням</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послуги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з</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орган</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зац</w:t>
      </w:r>
      <w:r w:rsidRPr="00F4547B">
        <w:rPr>
          <w:rFonts w:ascii="Times New Roman" w:hAnsi="Times New Roman" w:cs="Times New Roman"/>
          <w:sz w:val="20"/>
          <w:szCs w:val="20"/>
        </w:rPr>
        <w:t xml:space="preserve">ії </w:t>
      </w:r>
      <w:r w:rsidRPr="00F4547B">
        <w:rPr>
          <w:rFonts w:ascii="Times New Roman" w:eastAsia="Malgun Gothic Semilight" w:hAnsi="Times New Roman" w:cs="Times New Roman"/>
          <w:sz w:val="20"/>
          <w:szCs w:val="20"/>
        </w:rPr>
        <w:t>в</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дв</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дувань</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об</w:t>
      </w:r>
      <w:r w:rsidRPr="00F4547B">
        <w:rPr>
          <w:rFonts w:ascii="Times New Roman" w:hAnsi="Times New Roman" w:cs="Times New Roman"/>
          <w:sz w:val="20"/>
          <w:szCs w:val="20"/>
        </w:rPr>
        <w:t>'є</w:t>
      </w:r>
      <w:r w:rsidRPr="00F4547B">
        <w:rPr>
          <w:rFonts w:ascii="Times New Roman" w:eastAsia="Malgun Gothic Semilight" w:hAnsi="Times New Roman" w:cs="Times New Roman"/>
          <w:sz w:val="20"/>
          <w:szCs w:val="20"/>
        </w:rPr>
        <w:t>кт</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в</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культури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в</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дпочинку</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та</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розваг</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реал</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зац</w:t>
      </w:r>
      <w:r w:rsidRPr="00F4547B">
        <w:rPr>
          <w:rFonts w:ascii="Times New Roman" w:hAnsi="Times New Roman" w:cs="Times New Roman"/>
          <w:sz w:val="20"/>
          <w:szCs w:val="20"/>
        </w:rPr>
        <w:t xml:space="preserve">ії </w:t>
      </w:r>
      <w:r w:rsidRPr="00F4547B">
        <w:rPr>
          <w:rFonts w:ascii="Times New Roman" w:eastAsia="Malgun Gothic Semilight" w:hAnsi="Times New Roman" w:cs="Times New Roman"/>
          <w:sz w:val="20"/>
          <w:szCs w:val="20"/>
        </w:rPr>
        <w:t>сувен</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рно</w:t>
      </w:r>
      <w:r w:rsidRPr="00F4547B">
        <w:rPr>
          <w:rFonts w:ascii="Times New Roman" w:hAnsi="Times New Roman" w:cs="Times New Roman"/>
          <w:sz w:val="20"/>
          <w:szCs w:val="20"/>
        </w:rPr>
        <w:t xml:space="preserve">ї </w:t>
      </w:r>
      <w:r w:rsidRPr="00F4547B">
        <w:rPr>
          <w:rFonts w:ascii="Times New Roman" w:eastAsia="Malgun Gothic Semilight" w:hAnsi="Times New Roman" w:cs="Times New Roman"/>
          <w:sz w:val="20"/>
          <w:szCs w:val="20"/>
        </w:rPr>
        <w:t>продукц</w:t>
      </w:r>
      <w:r w:rsidRPr="00F4547B">
        <w:rPr>
          <w:rFonts w:ascii="Times New Roman" w:hAnsi="Times New Roman" w:cs="Times New Roman"/>
          <w:sz w:val="20"/>
          <w:szCs w:val="20"/>
        </w:rPr>
        <w:t xml:space="preserve">ії </w:t>
      </w:r>
      <w:r w:rsidRPr="00F4547B">
        <w:rPr>
          <w:rFonts w:ascii="Times New Roman" w:eastAsia="Malgun Gothic Semilight" w:hAnsi="Times New Roman" w:cs="Times New Roman"/>
          <w:sz w:val="20"/>
          <w:szCs w:val="20"/>
        </w:rPr>
        <w:t>т</w:t>
      </w:r>
      <w:r w:rsidRPr="00F4547B">
        <w:rPr>
          <w:rFonts w:ascii="Times New Roman" w:hAnsi="Times New Roman" w:cs="Times New Roman"/>
          <w:sz w:val="20"/>
          <w:szCs w:val="20"/>
        </w:rPr>
        <w:t>ощо).</w:t>
      </w:r>
    </w:p>
    <w:p w14:paraId="0A6F70A5" w14:textId="77777777" w:rsidR="008721A2" w:rsidRPr="00F4547B" w:rsidRDefault="008721A2" w:rsidP="00825A53">
      <w:pPr>
        <w:autoSpaceDE w:val="0"/>
        <w:jc w:val="both"/>
        <w:rPr>
          <w:rFonts w:ascii="Times New Roman" w:hAnsi="Times New Roman" w:cs="Times New Roman"/>
          <w:sz w:val="20"/>
          <w:szCs w:val="20"/>
        </w:rPr>
      </w:pPr>
      <w:r w:rsidRPr="00F4547B">
        <w:rPr>
          <w:rFonts w:ascii="Times New Roman" w:hAnsi="Times New Roman" w:cs="Times New Roman"/>
          <w:b/>
          <w:i/>
          <w:sz w:val="20"/>
          <w:szCs w:val="20"/>
        </w:rPr>
        <w:t>Тур</w:t>
      </w:r>
      <w:r w:rsidRPr="00F4547B">
        <w:rPr>
          <w:rFonts w:ascii="Times New Roman" w:hAnsi="Times New Roman" w:cs="Times New Roman"/>
          <w:i/>
          <w:sz w:val="20"/>
          <w:szCs w:val="20"/>
        </w:rPr>
        <w:t xml:space="preserve"> </w:t>
      </w:r>
      <w:r w:rsidRPr="00F4547B">
        <w:rPr>
          <w:rFonts w:ascii="Times New Roman" w:hAnsi="Times New Roman" w:cs="Times New Roman"/>
          <w:sz w:val="20"/>
          <w:szCs w:val="20"/>
        </w:rPr>
        <w:t>- туристична подорож (пої</w:t>
      </w:r>
      <w:r w:rsidRPr="00F4547B">
        <w:rPr>
          <w:rFonts w:ascii="Times New Roman" w:eastAsia="Malgun Gothic Semilight" w:hAnsi="Times New Roman" w:cs="Times New Roman"/>
          <w:sz w:val="20"/>
          <w:szCs w:val="20"/>
        </w:rPr>
        <w:t>здка</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за</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визначеними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маршрутом</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та</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строками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забезпечена</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комплексом</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туристичних</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послуг</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як</w:t>
      </w:r>
      <w:r w:rsidRPr="00F4547B">
        <w:rPr>
          <w:rFonts w:ascii="Times New Roman" w:hAnsi="Times New Roman" w:cs="Times New Roman"/>
          <w:sz w:val="20"/>
          <w:szCs w:val="20"/>
        </w:rPr>
        <w:t xml:space="preserve">і </w:t>
      </w:r>
      <w:r w:rsidRPr="00F4547B">
        <w:rPr>
          <w:rFonts w:ascii="Times New Roman" w:eastAsia="Malgun Gothic Semilight" w:hAnsi="Times New Roman" w:cs="Times New Roman"/>
          <w:sz w:val="20"/>
          <w:szCs w:val="20"/>
        </w:rPr>
        <w:t>замовлялися</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туристом</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бронювання</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розм</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щення</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харчування</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транспортн</w:t>
      </w:r>
      <w:r w:rsidRPr="00F4547B">
        <w:rPr>
          <w:rFonts w:ascii="Times New Roman" w:hAnsi="Times New Roman" w:cs="Times New Roman"/>
          <w:sz w:val="20"/>
          <w:szCs w:val="20"/>
        </w:rPr>
        <w:t xml:space="preserve">і </w:t>
      </w:r>
      <w:r w:rsidRPr="00F4547B">
        <w:rPr>
          <w:rFonts w:ascii="Times New Roman" w:eastAsia="Malgun Gothic Semilight" w:hAnsi="Times New Roman" w:cs="Times New Roman"/>
          <w:sz w:val="20"/>
          <w:szCs w:val="20"/>
        </w:rPr>
        <w:t>послуги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рекреац</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я</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екскурс</w:t>
      </w:r>
      <w:r w:rsidRPr="00F4547B">
        <w:rPr>
          <w:rFonts w:ascii="Times New Roman" w:hAnsi="Times New Roman" w:cs="Times New Roman"/>
          <w:sz w:val="20"/>
          <w:szCs w:val="20"/>
        </w:rPr>
        <w:t xml:space="preserve">ії </w:t>
      </w:r>
      <w:r w:rsidRPr="00F4547B">
        <w:rPr>
          <w:rFonts w:ascii="Times New Roman" w:eastAsia="Malgun Gothic Semilight" w:hAnsi="Times New Roman" w:cs="Times New Roman"/>
          <w:sz w:val="20"/>
          <w:szCs w:val="20"/>
        </w:rPr>
        <w:t>тощо</w:t>
      </w:r>
      <w:r w:rsidRPr="00F4547B">
        <w:rPr>
          <w:rFonts w:ascii="Times New Roman" w:hAnsi="Times New Roman" w:cs="Times New Roman"/>
          <w:sz w:val="20"/>
          <w:szCs w:val="20"/>
        </w:rPr>
        <w:t>).</w:t>
      </w:r>
    </w:p>
    <w:p w14:paraId="704113F9"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i/>
          <w:color w:val="auto"/>
          <w:sz w:val="20"/>
          <w:szCs w:val="20"/>
        </w:rPr>
        <w:t>Ціна туристичного продукту (вартість)</w:t>
      </w:r>
      <w:r w:rsidRPr="00F4547B">
        <w:rPr>
          <w:rFonts w:ascii="Times New Roman" w:hAnsi="Times New Roman" w:cs="Times New Roman"/>
          <w:color w:val="auto"/>
          <w:sz w:val="20"/>
          <w:szCs w:val="20"/>
        </w:rPr>
        <w:t xml:space="preserve"> - спеціальні пропозиції Туроператора зазначені на сайті, в каталогах та інших носіях, в тому числі і рекламних матеріалах туроператора, відомості щодо максимально можливої вартості послуг яку може сплатити Турист при придбанні </w:t>
      </w:r>
      <w:proofErr w:type="spellStart"/>
      <w:r w:rsidRPr="00F4547B">
        <w:rPr>
          <w:rFonts w:ascii="Times New Roman" w:hAnsi="Times New Roman" w:cs="Times New Roman"/>
          <w:color w:val="auto"/>
          <w:sz w:val="20"/>
          <w:szCs w:val="20"/>
        </w:rPr>
        <w:t>Турпродукту</w:t>
      </w:r>
      <w:proofErr w:type="spellEnd"/>
      <w:r w:rsidRPr="00F4547B">
        <w:rPr>
          <w:rFonts w:ascii="Times New Roman" w:hAnsi="Times New Roman" w:cs="Times New Roman"/>
          <w:color w:val="auto"/>
          <w:sz w:val="20"/>
          <w:szCs w:val="20"/>
        </w:rPr>
        <w:t xml:space="preserve">. До цієї суми можуть бути включені вартість послуг, які надає туроператор, транспортні компанії, страхові компанії та інші суб'єкти туристичної діяльності, а також консультаційні-інформаційні послуги з підбору Туру які Туристу надає безпосередньо </w:t>
      </w: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w:t>
      </w:r>
    </w:p>
    <w:p w14:paraId="0BA833D7"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i/>
          <w:color w:val="auto"/>
          <w:sz w:val="20"/>
          <w:szCs w:val="20"/>
        </w:rPr>
        <w:t>Транзитні кошти</w:t>
      </w:r>
      <w:r w:rsidRPr="00F4547B">
        <w:rPr>
          <w:rFonts w:ascii="Times New Roman" w:hAnsi="Times New Roman" w:cs="Times New Roman"/>
          <w:color w:val="auto"/>
          <w:sz w:val="20"/>
          <w:szCs w:val="20"/>
        </w:rPr>
        <w:t xml:space="preserve"> - такі грошові кошти, що сплачені Туристом Туроператору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які не є доходом та власністю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w:t>
      </w:r>
    </w:p>
    <w:p w14:paraId="4ED986A9"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i/>
          <w:color w:val="auto"/>
          <w:sz w:val="20"/>
          <w:szCs w:val="20"/>
        </w:rPr>
        <w:t>Підтвердження Замовлення (акцепт)</w:t>
      </w:r>
      <w:r w:rsidRPr="00F4547B">
        <w:rPr>
          <w:rFonts w:ascii="Times New Roman" w:hAnsi="Times New Roman" w:cs="Times New Roman"/>
          <w:color w:val="auto"/>
          <w:sz w:val="20"/>
          <w:szCs w:val="20"/>
        </w:rPr>
        <w:t xml:space="preserve"> - підтвердження Туроператора по електронних, факсимільних, поштових засобах зв'язку на Лист бронювання Туриста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у якому міститься згода Туроператора на надання </w:t>
      </w:r>
      <w:proofErr w:type="spellStart"/>
      <w:r w:rsidRPr="00F4547B">
        <w:rPr>
          <w:rFonts w:ascii="Times New Roman" w:hAnsi="Times New Roman" w:cs="Times New Roman"/>
          <w:color w:val="auto"/>
          <w:sz w:val="20"/>
          <w:szCs w:val="20"/>
        </w:rPr>
        <w:t>Турпродукта</w:t>
      </w:r>
      <w:proofErr w:type="spellEnd"/>
      <w:r w:rsidRPr="00F4547B">
        <w:rPr>
          <w:rFonts w:ascii="Times New Roman" w:hAnsi="Times New Roman" w:cs="Times New Roman"/>
          <w:color w:val="auto"/>
          <w:sz w:val="20"/>
          <w:szCs w:val="20"/>
        </w:rPr>
        <w:t xml:space="preserve">. Така відповідь Туроператора може бути надана у вигляді рахунку, виписаного на ім'я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відповідно до бронювання Туриста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w:t>
      </w:r>
      <w:r w:rsidRPr="00F4547B">
        <w:rPr>
          <w:rFonts w:ascii="Times New Roman" w:hAnsi="Times New Roman" w:cs="Times New Roman"/>
          <w:b/>
          <w:i/>
          <w:color w:val="auto"/>
          <w:sz w:val="20"/>
          <w:szCs w:val="20"/>
        </w:rPr>
        <w:t>Підтвердження Замовлення</w:t>
      </w:r>
      <w:r w:rsidRPr="00F4547B">
        <w:rPr>
          <w:rFonts w:ascii="Times New Roman" w:hAnsi="Times New Roman" w:cs="Times New Roman"/>
          <w:color w:val="auto"/>
          <w:sz w:val="20"/>
          <w:szCs w:val="20"/>
        </w:rPr>
        <w:t xml:space="preserve"> в даному Договорі вважається акцептом Туроператора, тобто підтвердженням бажання укласти Договір на туристичне обслуговування з Туристом.</w:t>
      </w:r>
    </w:p>
    <w:p w14:paraId="0A0FED25"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i/>
          <w:color w:val="auto"/>
          <w:sz w:val="20"/>
          <w:szCs w:val="20"/>
        </w:rPr>
        <w:t xml:space="preserve">Ануляція </w:t>
      </w:r>
      <w:r w:rsidRPr="00F4547B">
        <w:rPr>
          <w:rFonts w:ascii="Times New Roman" w:hAnsi="Times New Roman" w:cs="Times New Roman"/>
          <w:color w:val="auto"/>
          <w:sz w:val="20"/>
          <w:szCs w:val="20"/>
        </w:rPr>
        <w:t xml:space="preserve">- зроблена Туристом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письмова відмова від замовленого та/чи придбаного в Туроператора </w:t>
      </w:r>
      <w:proofErr w:type="spellStart"/>
      <w:r w:rsidRPr="00F4547B">
        <w:rPr>
          <w:rFonts w:ascii="Times New Roman" w:hAnsi="Times New Roman" w:cs="Times New Roman"/>
          <w:color w:val="auto"/>
          <w:sz w:val="20"/>
          <w:szCs w:val="20"/>
        </w:rPr>
        <w:t>Турпродукта</w:t>
      </w:r>
      <w:proofErr w:type="spellEnd"/>
      <w:r w:rsidRPr="00F4547B">
        <w:rPr>
          <w:rFonts w:ascii="Times New Roman" w:hAnsi="Times New Roman" w:cs="Times New Roman"/>
          <w:color w:val="auto"/>
          <w:sz w:val="20"/>
          <w:szCs w:val="20"/>
        </w:rPr>
        <w:t xml:space="preserve"> чи його частини.</w:t>
      </w:r>
    </w:p>
    <w:p w14:paraId="20095F90"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i/>
          <w:color w:val="auto"/>
          <w:sz w:val="20"/>
          <w:szCs w:val="20"/>
        </w:rPr>
        <w:t xml:space="preserve">Зміна Листа бронювання </w:t>
      </w:r>
      <w:proofErr w:type="spellStart"/>
      <w:r w:rsidRPr="00F4547B">
        <w:rPr>
          <w:rFonts w:ascii="Times New Roman" w:hAnsi="Times New Roman" w:cs="Times New Roman"/>
          <w:b/>
          <w:i/>
          <w:color w:val="auto"/>
          <w:sz w:val="20"/>
          <w:szCs w:val="20"/>
        </w:rPr>
        <w:t>Турагента</w:t>
      </w:r>
      <w:proofErr w:type="spellEnd"/>
      <w:r w:rsidRPr="00F4547B">
        <w:rPr>
          <w:rFonts w:ascii="Times New Roman" w:hAnsi="Times New Roman" w:cs="Times New Roman"/>
          <w:b/>
          <w:i/>
          <w:color w:val="auto"/>
          <w:sz w:val="20"/>
          <w:szCs w:val="20"/>
        </w:rPr>
        <w:t xml:space="preserve"> </w:t>
      </w:r>
      <w:r w:rsidRPr="00F4547B">
        <w:rPr>
          <w:rFonts w:ascii="Times New Roman" w:hAnsi="Times New Roman" w:cs="Times New Roman"/>
          <w:color w:val="auto"/>
          <w:sz w:val="20"/>
          <w:szCs w:val="20"/>
        </w:rPr>
        <w:t>- скасування попереднього Замовлення та подання нового Замовлення, що має відмінність від раніше поданого.</w:t>
      </w:r>
    </w:p>
    <w:p w14:paraId="22A3D6DB"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i/>
          <w:color w:val="auto"/>
          <w:sz w:val="20"/>
          <w:szCs w:val="20"/>
        </w:rPr>
        <w:t>Вид транспортного засобу</w:t>
      </w:r>
      <w:r w:rsidRPr="00F4547B">
        <w:rPr>
          <w:rFonts w:ascii="Times New Roman" w:hAnsi="Times New Roman" w:cs="Times New Roman"/>
          <w:color w:val="auto"/>
          <w:sz w:val="20"/>
          <w:szCs w:val="20"/>
        </w:rPr>
        <w:t xml:space="preserve"> - пристрій </w:t>
      </w:r>
      <w:r w:rsidR="001654C7" w:rsidRPr="00F4547B">
        <w:rPr>
          <w:rFonts w:ascii="Times New Roman" w:hAnsi="Times New Roman" w:cs="Times New Roman"/>
          <w:color w:val="auto"/>
          <w:sz w:val="20"/>
          <w:szCs w:val="20"/>
        </w:rPr>
        <w:t xml:space="preserve">(транспортний засіб) </w:t>
      </w:r>
      <w:r w:rsidRPr="00F4547B">
        <w:rPr>
          <w:rFonts w:ascii="Times New Roman" w:hAnsi="Times New Roman" w:cs="Times New Roman"/>
          <w:color w:val="auto"/>
          <w:sz w:val="20"/>
          <w:szCs w:val="20"/>
        </w:rPr>
        <w:t>призначений для пасажирських перевезень, що здійснюється автомобільним, залізничним, морським, річковим, авіаційним та іншим транспортом.</w:t>
      </w:r>
    </w:p>
    <w:p w14:paraId="0276443D"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i/>
          <w:color w:val="auto"/>
          <w:sz w:val="20"/>
          <w:szCs w:val="20"/>
        </w:rPr>
        <w:lastRenderedPageBreak/>
        <w:t>Категорія транспортного засобу (клас)</w:t>
      </w:r>
      <w:r w:rsidRPr="00F4547B">
        <w:rPr>
          <w:rFonts w:ascii="Times New Roman" w:hAnsi="Times New Roman" w:cs="Times New Roman"/>
          <w:color w:val="auto"/>
          <w:sz w:val="20"/>
          <w:szCs w:val="20"/>
        </w:rPr>
        <w:t xml:space="preserve"> - віднесення до одного чи іншого класу транспортного засобу визначається рівнем комфорту, вартістю даного транспортного засобу, виробником та рівнем оздоблення (економ-клас,</w:t>
      </w:r>
      <w:hyperlink r:id="rId7" w:history="1">
        <w:r w:rsidRPr="00F4547B">
          <w:rPr>
            <w:rStyle w:val="a3"/>
            <w:rFonts w:ascii="Times New Roman" w:hAnsi="Times New Roman" w:cs="Times New Roman"/>
            <w:color w:val="auto"/>
            <w:sz w:val="20"/>
            <w:szCs w:val="20"/>
            <w:u w:val="none"/>
          </w:rPr>
          <w:t xml:space="preserve"> бізнес-клас,</w:t>
        </w:r>
      </w:hyperlink>
      <w:hyperlink r:id="rId8" w:history="1">
        <w:r w:rsidRPr="00F4547B">
          <w:rPr>
            <w:rStyle w:val="a3"/>
            <w:rFonts w:ascii="Times New Roman" w:hAnsi="Times New Roman" w:cs="Times New Roman"/>
            <w:color w:val="auto"/>
            <w:sz w:val="20"/>
            <w:szCs w:val="20"/>
            <w:u w:val="none"/>
          </w:rPr>
          <w:t xml:space="preserve"> представницький клас, тощо)</w:t>
        </w:r>
      </w:hyperlink>
      <w:r w:rsidRPr="00F4547B">
        <w:rPr>
          <w:rFonts w:ascii="Times New Roman" w:hAnsi="Times New Roman" w:cs="Times New Roman"/>
          <w:color w:val="auto"/>
          <w:sz w:val="20"/>
          <w:szCs w:val="20"/>
        </w:rPr>
        <w:t>.</w:t>
      </w:r>
    </w:p>
    <w:p w14:paraId="0E247FE0"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color w:val="auto"/>
          <w:sz w:val="20"/>
          <w:szCs w:val="20"/>
        </w:rPr>
        <w:t>Вид і спосіб забезпечення харчування під час туристичної подорожі або проживання</w:t>
      </w:r>
      <w:r w:rsidRPr="00F4547B">
        <w:rPr>
          <w:rFonts w:ascii="Times New Roman" w:hAnsi="Times New Roman" w:cs="Times New Roman"/>
          <w:color w:val="auto"/>
          <w:sz w:val="20"/>
          <w:szCs w:val="20"/>
        </w:rPr>
        <w:t xml:space="preserve"> - система обслуговування туристів в </w:t>
      </w:r>
      <w:proofErr w:type="spellStart"/>
      <w:r w:rsidRPr="00F4547B">
        <w:rPr>
          <w:rFonts w:ascii="Times New Roman" w:hAnsi="Times New Roman" w:cs="Times New Roman"/>
          <w:color w:val="auto"/>
          <w:sz w:val="20"/>
          <w:szCs w:val="20"/>
        </w:rPr>
        <w:t>готельно</w:t>
      </w:r>
      <w:proofErr w:type="spellEnd"/>
      <w:r w:rsidRPr="00F4547B">
        <w:rPr>
          <w:rFonts w:ascii="Times New Roman" w:hAnsi="Times New Roman" w:cs="Times New Roman"/>
          <w:color w:val="auto"/>
          <w:sz w:val="20"/>
          <w:szCs w:val="20"/>
        </w:rPr>
        <w:t xml:space="preserve">-ресторанній сфері, що позначається в цьому Договорі та інших необхідних для подорожі Туриста документах наступним чином: RO - відсутнє харчування; ВВ - тільки сніданок; НВ - </w:t>
      </w:r>
      <w:proofErr w:type="spellStart"/>
      <w:r w:rsidRPr="00F4547B">
        <w:rPr>
          <w:rFonts w:ascii="Times New Roman" w:hAnsi="Times New Roman" w:cs="Times New Roman"/>
          <w:color w:val="auto"/>
          <w:sz w:val="20"/>
          <w:szCs w:val="20"/>
        </w:rPr>
        <w:t>напівпансіон</w:t>
      </w:r>
      <w:proofErr w:type="spellEnd"/>
      <w:r w:rsidRPr="00F4547B">
        <w:rPr>
          <w:rFonts w:ascii="Times New Roman" w:hAnsi="Times New Roman" w:cs="Times New Roman"/>
          <w:color w:val="auto"/>
          <w:sz w:val="20"/>
          <w:szCs w:val="20"/>
        </w:rPr>
        <w:t xml:space="preserve"> (сніданок, вечеря), FB - повний пансіон (сніданок, обід, вечеря), АІ - все включено, UAL- ультра все включено.</w:t>
      </w:r>
    </w:p>
    <w:p w14:paraId="294A7232"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i/>
          <w:color w:val="auto"/>
          <w:sz w:val="20"/>
          <w:szCs w:val="20"/>
        </w:rPr>
        <w:t>Рекламація</w:t>
      </w:r>
      <w:r w:rsidRPr="00F4547B">
        <w:rPr>
          <w:rFonts w:ascii="Times New Roman" w:hAnsi="Times New Roman" w:cs="Times New Roman"/>
          <w:color w:val="auto"/>
          <w:sz w:val="20"/>
          <w:szCs w:val="20"/>
        </w:rPr>
        <w:t xml:space="preserve"> - це претензія, яка пред'являється Туристом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Туроператору в зв'язку з невідповідністю якості послуг за умовами</w:t>
      </w:r>
      <w:hyperlink r:id="rId9" w:history="1">
        <w:r w:rsidRPr="00F4547B">
          <w:rPr>
            <w:rStyle w:val="a3"/>
            <w:rFonts w:ascii="Times New Roman" w:hAnsi="Times New Roman" w:cs="Times New Roman"/>
            <w:color w:val="auto"/>
            <w:sz w:val="20"/>
            <w:szCs w:val="20"/>
            <w:u w:val="none"/>
          </w:rPr>
          <w:t xml:space="preserve"> даного Договору.</w:t>
        </w:r>
      </w:hyperlink>
    </w:p>
    <w:p w14:paraId="280BAD06" w14:textId="77777777" w:rsidR="002202CE" w:rsidRPr="00F4547B" w:rsidRDefault="002202CE" w:rsidP="00825A53">
      <w:pPr>
        <w:jc w:val="both"/>
        <w:rPr>
          <w:rFonts w:ascii="Times New Roman" w:hAnsi="Times New Roman" w:cs="Times New Roman"/>
          <w:color w:val="auto"/>
          <w:sz w:val="20"/>
          <w:szCs w:val="20"/>
        </w:rPr>
      </w:pPr>
      <w:proofErr w:type="spellStart"/>
      <w:r w:rsidRPr="00F4547B">
        <w:rPr>
          <w:rFonts w:ascii="Times New Roman" w:hAnsi="Times New Roman" w:cs="Times New Roman"/>
          <w:b/>
          <w:i/>
          <w:color w:val="auto"/>
          <w:sz w:val="20"/>
          <w:szCs w:val="20"/>
        </w:rPr>
        <w:t>Прайс</w:t>
      </w:r>
      <w:proofErr w:type="spellEnd"/>
      <w:r w:rsidRPr="00F4547B">
        <w:rPr>
          <w:rFonts w:ascii="Times New Roman" w:hAnsi="Times New Roman" w:cs="Times New Roman"/>
          <w:b/>
          <w:i/>
          <w:color w:val="auto"/>
          <w:sz w:val="20"/>
          <w:szCs w:val="20"/>
        </w:rPr>
        <w:t xml:space="preserve"> (</w:t>
      </w:r>
      <w:proofErr w:type="spellStart"/>
      <w:r w:rsidRPr="00F4547B">
        <w:rPr>
          <w:rFonts w:ascii="Times New Roman" w:hAnsi="Times New Roman" w:cs="Times New Roman"/>
          <w:b/>
          <w:i/>
          <w:color w:val="auto"/>
          <w:sz w:val="20"/>
          <w:szCs w:val="20"/>
        </w:rPr>
        <w:t>прайс</w:t>
      </w:r>
      <w:proofErr w:type="spellEnd"/>
      <w:r w:rsidRPr="00F4547B">
        <w:rPr>
          <w:rFonts w:ascii="Times New Roman" w:hAnsi="Times New Roman" w:cs="Times New Roman"/>
          <w:b/>
          <w:i/>
          <w:color w:val="auto"/>
          <w:sz w:val="20"/>
          <w:szCs w:val="20"/>
        </w:rPr>
        <w:t>-лист)</w:t>
      </w:r>
      <w:r w:rsidRPr="00F4547B">
        <w:rPr>
          <w:rFonts w:ascii="Times New Roman" w:hAnsi="Times New Roman" w:cs="Times New Roman"/>
          <w:color w:val="auto"/>
          <w:sz w:val="20"/>
          <w:szCs w:val="20"/>
        </w:rPr>
        <w:t xml:space="preserve"> - документ, що надається Туроператором </w:t>
      </w:r>
      <w:proofErr w:type="spellStart"/>
      <w:r w:rsidRPr="00F4547B">
        <w:rPr>
          <w:rFonts w:ascii="Times New Roman" w:hAnsi="Times New Roman" w:cs="Times New Roman"/>
          <w:color w:val="auto"/>
          <w:sz w:val="20"/>
          <w:szCs w:val="20"/>
        </w:rPr>
        <w:t>Турагенту</w:t>
      </w:r>
      <w:proofErr w:type="spellEnd"/>
      <w:r w:rsidRPr="00F4547B">
        <w:rPr>
          <w:rFonts w:ascii="Times New Roman" w:hAnsi="Times New Roman" w:cs="Times New Roman"/>
          <w:color w:val="auto"/>
          <w:sz w:val="20"/>
          <w:szCs w:val="20"/>
        </w:rPr>
        <w:t xml:space="preserve"> і містить опис </w:t>
      </w:r>
      <w:proofErr w:type="spellStart"/>
      <w:r w:rsidRPr="00F4547B">
        <w:rPr>
          <w:rFonts w:ascii="Times New Roman" w:hAnsi="Times New Roman" w:cs="Times New Roman"/>
          <w:color w:val="auto"/>
          <w:sz w:val="20"/>
          <w:szCs w:val="20"/>
        </w:rPr>
        <w:t>Турпродукту</w:t>
      </w:r>
      <w:proofErr w:type="spellEnd"/>
      <w:r w:rsidRPr="00F4547B">
        <w:rPr>
          <w:rFonts w:ascii="Times New Roman" w:hAnsi="Times New Roman" w:cs="Times New Roman"/>
          <w:color w:val="auto"/>
          <w:sz w:val="20"/>
          <w:szCs w:val="20"/>
        </w:rPr>
        <w:t xml:space="preserve">, право на реалізацію якого надається Агенту, його вартість, перелік послуг, що входять до нього. </w:t>
      </w:r>
      <w:proofErr w:type="spellStart"/>
      <w:r w:rsidRPr="00F4547B">
        <w:rPr>
          <w:rFonts w:ascii="Times New Roman" w:hAnsi="Times New Roman" w:cs="Times New Roman"/>
          <w:color w:val="auto"/>
          <w:sz w:val="20"/>
          <w:szCs w:val="20"/>
        </w:rPr>
        <w:t>Прайс</w:t>
      </w:r>
      <w:proofErr w:type="spellEnd"/>
      <w:r w:rsidRPr="00F4547B">
        <w:rPr>
          <w:rFonts w:ascii="Times New Roman" w:hAnsi="Times New Roman" w:cs="Times New Roman"/>
          <w:color w:val="auto"/>
          <w:sz w:val="20"/>
          <w:szCs w:val="20"/>
        </w:rPr>
        <w:t xml:space="preserve"> також може містити розмір винагороди, що надається </w:t>
      </w:r>
      <w:proofErr w:type="spellStart"/>
      <w:r w:rsidRPr="00F4547B">
        <w:rPr>
          <w:rFonts w:ascii="Times New Roman" w:hAnsi="Times New Roman" w:cs="Times New Roman"/>
          <w:color w:val="auto"/>
          <w:sz w:val="20"/>
          <w:szCs w:val="20"/>
        </w:rPr>
        <w:t>Турагенту</w:t>
      </w:r>
      <w:proofErr w:type="spellEnd"/>
      <w:r w:rsidRPr="00F4547B">
        <w:rPr>
          <w:rFonts w:ascii="Times New Roman" w:hAnsi="Times New Roman" w:cs="Times New Roman"/>
          <w:color w:val="auto"/>
          <w:sz w:val="20"/>
          <w:szCs w:val="20"/>
        </w:rPr>
        <w:t xml:space="preserve"> при реалізації останнім вказаного у </w:t>
      </w:r>
      <w:proofErr w:type="spellStart"/>
      <w:r w:rsidRPr="00F4547B">
        <w:rPr>
          <w:rFonts w:ascii="Times New Roman" w:hAnsi="Times New Roman" w:cs="Times New Roman"/>
          <w:color w:val="auto"/>
          <w:sz w:val="20"/>
          <w:szCs w:val="20"/>
        </w:rPr>
        <w:t>Прайсі</w:t>
      </w:r>
      <w:proofErr w:type="spellEnd"/>
      <w:r w:rsidRPr="00F4547B">
        <w:rPr>
          <w:rFonts w:ascii="Times New Roman" w:hAnsi="Times New Roman" w:cs="Times New Roman"/>
          <w:color w:val="auto"/>
          <w:sz w:val="20"/>
          <w:szCs w:val="20"/>
        </w:rPr>
        <w:t xml:space="preserve"> </w:t>
      </w:r>
      <w:proofErr w:type="spellStart"/>
      <w:r w:rsidRPr="00F4547B">
        <w:rPr>
          <w:rFonts w:ascii="Times New Roman" w:hAnsi="Times New Roman" w:cs="Times New Roman"/>
          <w:color w:val="auto"/>
          <w:sz w:val="20"/>
          <w:szCs w:val="20"/>
        </w:rPr>
        <w:t>Турпродукту</w:t>
      </w:r>
      <w:proofErr w:type="spellEnd"/>
      <w:r w:rsidRPr="00F4547B">
        <w:rPr>
          <w:rFonts w:ascii="Times New Roman" w:hAnsi="Times New Roman" w:cs="Times New Roman"/>
          <w:color w:val="auto"/>
          <w:sz w:val="20"/>
          <w:szCs w:val="20"/>
        </w:rPr>
        <w:t>.</w:t>
      </w:r>
    </w:p>
    <w:p w14:paraId="62F9963F"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i/>
          <w:color w:val="auto"/>
          <w:sz w:val="20"/>
          <w:szCs w:val="20"/>
        </w:rPr>
        <w:t>Високий сезон</w:t>
      </w:r>
      <w:r w:rsidRPr="00F4547B">
        <w:rPr>
          <w:rFonts w:ascii="Times New Roman" w:hAnsi="Times New Roman" w:cs="Times New Roman"/>
          <w:color w:val="auto"/>
          <w:sz w:val="20"/>
          <w:szCs w:val="20"/>
        </w:rPr>
        <w:t xml:space="preserve"> - це період найбільшої діяльної активності в туризмі, період найбільш високих тарифів на туристичні послуги, визначається по кожному з напрямків туристичних подорожей окремо. Інформація про умови продажу туристичного продукту та терміни високого сезону по кожному з напрямків викладена на офіційному сайті  Туроператора </w:t>
      </w:r>
      <w:hyperlink r:id="rId10" w:history="1">
        <w:r w:rsidRPr="00F4547B">
          <w:rPr>
            <w:rStyle w:val="a3"/>
            <w:rFonts w:ascii="Times New Roman" w:hAnsi="Times New Roman" w:cs="Times New Roman"/>
            <w:color w:val="auto"/>
            <w:sz w:val="20"/>
            <w:szCs w:val="20"/>
          </w:rPr>
          <w:t>https://eline-tour.com.ua/</w:t>
        </w:r>
      </w:hyperlink>
      <w:r w:rsidRPr="00F4547B">
        <w:rPr>
          <w:rFonts w:ascii="Times New Roman" w:hAnsi="Times New Roman" w:cs="Times New Roman"/>
          <w:color w:val="auto"/>
          <w:sz w:val="20"/>
          <w:szCs w:val="20"/>
        </w:rPr>
        <w:t xml:space="preserve"> . </w:t>
      </w:r>
    </w:p>
    <w:p w14:paraId="1C05CB47"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i/>
          <w:color w:val="auto"/>
          <w:sz w:val="20"/>
          <w:szCs w:val="20"/>
        </w:rPr>
        <w:t>Акції</w:t>
      </w:r>
      <w:r w:rsidRPr="00F4547B">
        <w:rPr>
          <w:rFonts w:ascii="Times New Roman" w:hAnsi="Times New Roman" w:cs="Times New Roman"/>
          <w:color w:val="auto"/>
          <w:sz w:val="20"/>
          <w:szCs w:val="20"/>
        </w:rPr>
        <w:t xml:space="preserve"> - спеціальні пропозиції, найбільш вигідні для Туристів (в </w:t>
      </w:r>
      <w:proofErr w:type="spellStart"/>
      <w:r w:rsidRPr="00F4547B">
        <w:rPr>
          <w:rFonts w:ascii="Times New Roman" w:hAnsi="Times New Roman" w:cs="Times New Roman"/>
          <w:color w:val="auto"/>
          <w:sz w:val="20"/>
          <w:szCs w:val="20"/>
        </w:rPr>
        <w:t>т.ч</w:t>
      </w:r>
      <w:proofErr w:type="spellEnd"/>
      <w:r w:rsidRPr="00F4547B">
        <w:rPr>
          <w:rFonts w:ascii="Times New Roman" w:hAnsi="Times New Roman" w:cs="Times New Roman"/>
          <w:color w:val="auto"/>
          <w:sz w:val="20"/>
          <w:szCs w:val="20"/>
        </w:rPr>
        <w:t xml:space="preserve">. акція «раннє бронювання»), інформація про умови продажу туристичного продукту, терміни бронювання та ануляції викладені на офіційному сайті Туроператора </w:t>
      </w:r>
      <w:hyperlink r:id="rId11" w:history="1">
        <w:r w:rsidRPr="00F4547B">
          <w:rPr>
            <w:rStyle w:val="a3"/>
            <w:rFonts w:ascii="Times New Roman" w:hAnsi="Times New Roman" w:cs="Times New Roman"/>
            <w:color w:val="auto"/>
            <w:sz w:val="20"/>
            <w:szCs w:val="20"/>
          </w:rPr>
          <w:t>https://eline-tour.com.ua/</w:t>
        </w:r>
      </w:hyperlink>
      <w:r w:rsidRPr="00F4547B">
        <w:rPr>
          <w:rFonts w:ascii="Times New Roman" w:hAnsi="Times New Roman" w:cs="Times New Roman"/>
          <w:color w:val="auto"/>
          <w:sz w:val="20"/>
          <w:szCs w:val="20"/>
        </w:rPr>
        <w:t xml:space="preserve">.  </w:t>
      </w:r>
    </w:p>
    <w:p w14:paraId="255414D9"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b/>
          <w:i/>
          <w:color w:val="auto"/>
          <w:sz w:val="20"/>
          <w:szCs w:val="20"/>
        </w:rPr>
        <w:t xml:space="preserve">Документи на отримання </w:t>
      </w:r>
      <w:proofErr w:type="spellStart"/>
      <w:r w:rsidRPr="00F4547B">
        <w:rPr>
          <w:rFonts w:ascii="Times New Roman" w:hAnsi="Times New Roman" w:cs="Times New Roman"/>
          <w:b/>
          <w:i/>
          <w:color w:val="auto"/>
          <w:sz w:val="20"/>
          <w:szCs w:val="20"/>
        </w:rPr>
        <w:t>Турпродукту</w:t>
      </w:r>
      <w:proofErr w:type="spellEnd"/>
      <w:r w:rsidRPr="00F4547B">
        <w:rPr>
          <w:rFonts w:ascii="Times New Roman" w:hAnsi="Times New Roman" w:cs="Times New Roman"/>
          <w:color w:val="auto"/>
          <w:sz w:val="20"/>
          <w:szCs w:val="20"/>
        </w:rPr>
        <w:t xml:space="preserve"> - матеріальна цінність створена туроператором на користь туристів на їх замовлення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має встановлену Туроператором ціну. До зазначених документів належить: ваучер, страховий поліс, </w:t>
      </w:r>
      <w:r w:rsidR="00D73766" w:rsidRPr="00F4547B">
        <w:rPr>
          <w:rFonts w:ascii="Times New Roman" w:hAnsi="Times New Roman" w:cs="Times New Roman"/>
          <w:color w:val="auto"/>
          <w:sz w:val="20"/>
          <w:szCs w:val="20"/>
        </w:rPr>
        <w:t xml:space="preserve">квитки (електронні квитки), </w:t>
      </w:r>
      <w:r w:rsidRPr="00F4547B">
        <w:rPr>
          <w:rFonts w:ascii="Times New Roman" w:hAnsi="Times New Roman" w:cs="Times New Roman"/>
          <w:color w:val="auto"/>
          <w:sz w:val="20"/>
          <w:szCs w:val="20"/>
        </w:rPr>
        <w:t>авіаквитки та/або інші проїзні документи тощо.</w:t>
      </w:r>
    </w:p>
    <w:p w14:paraId="25B08933" w14:textId="77777777" w:rsidR="002202CE" w:rsidRPr="00F4547B" w:rsidRDefault="002202CE" w:rsidP="00825A53">
      <w:pPr>
        <w:jc w:val="both"/>
        <w:rPr>
          <w:rFonts w:ascii="Times New Roman" w:hAnsi="Times New Roman" w:cs="Times New Roman"/>
          <w:color w:val="auto"/>
          <w:sz w:val="20"/>
          <w:szCs w:val="20"/>
        </w:rPr>
      </w:pPr>
      <w:bookmarkStart w:id="2" w:name="bookmark3"/>
    </w:p>
    <w:p w14:paraId="008C1E22" w14:textId="77777777" w:rsidR="002202CE" w:rsidRPr="00F4547B" w:rsidRDefault="002202CE" w:rsidP="00825A53">
      <w:pPr>
        <w:jc w:val="center"/>
        <w:rPr>
          <w:rFonts w:ascii="Times New Roman" w:hAnsi="Times New Roman" w:cs="Times New Roman"/>
          <w:b/>
          <w:color w:val="auto"/>
          <w:sz w:val="20"/>
          <w:szCs w:val="20"/>
        </w:rPr>
      </w:pPr>
      <w:r w:rsidRPr="00F4547B">
        <w:rPr>
          <w:rFonts w:ascii="Times New Roman" w:hAnsi="Times New Roman" w:cs="Times New Roman"/>
          <w:b/>
          <w:color w:val="auto"/>
          <w:sz w:val="20"/>
          <w:szCs w:val="20"/>
        </w:rPr>
        <w:t>2. Предмет Договору</w:t>
      </w:r>
      <w:bookmarkEnd w:id="2"/>
    </w:p>
    <w:p w14:paraId="1A6C9F19"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2.1. Туроператор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зобов'язується відповідно до заявки Туриста на бронювання (надалі - Лист бронювання) забезпечити надання комплексу туристичних послуг (туристичний продукт), а Турист зобов'язується на умовах даного Договору прийняти та оплатити їх.</w:t>
      </w:r>
    </w:p>
    <w:p w14:paraId="54204405" w14:textId="77777777" w:rsidR="002202CE" w:rsidRPr="00F4547B" w:rsidRDefault="002202CE" w:rsidP="00825A53">
      <w:pPr>
        <w:jc w:val="center"/>
        <w:rPr>
          <w:rFonts w:ascii="Times New Roman" w:hAnsi="Times New Roman" w:cs="Times New Roman"/>
          <w:b/>
          <w:color w:val="auto"/>
          <w:sz w:val="20"/>
          <w:szCs w:val="20"/>
        </w:rPr>
      </w:pPr>
      <w:bookmarkStart w:id="3" w:name="bookmark4"/>
      <w:r w:rsidRPr="00F4547B">
        <w:rPr>
          <w:rFonts w:ascii="Times New Roman" w:hAnsi="Times New Roman" w:cs="Times New Roman"/>
          <w:b/>
          <w:color w:val="auto"/>
          <w:sz w:val="20"/>
          <w:szCs w:val="20"/>
        </w:rPr>
        <w:t>2.1.1. Істотні умови договору</w:t>
      </w:r>
      <w:bookmarkEnd w:id="3"/>
    </w:p>
    <w:p w14:paraId="74DE5329" w14:textId="77777777" w:rsidR="002202CE" w:rsidRPr="00F4547B" w:rsidRDefault="002202CE" w:rsidP="00825A53">
      <w:pPr>
        <w:pStyle w:val="a6"/>
        <w:numPr>
          <w:ilvl w:val="0"/>
          <w:numId w:val="2"/>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строк перебування у місці надання туристичних послуг із зазначенням дат початку та закінчення туристичного обслуговування</w:t>
      </w:r>
      <w:r w:rsidR="008D4D31" w:rsidRPr="00F4547B">
        <w:rPr>
          <w:rFonts w:ascii="Times New Roman" w:hAnsi="Times New Roman" w:cs="Times New Roman"/>
          <w:color w:val="auto"/>
          <w:sz w:val="20"/>
          <w:szCs w:val="20"/>
        </w:rPr>
        <w:t xml:space="preserve"> _____________________________________________________________________________________ _________</w:t>
      </w:r>
      <w:r w:rsidRPr="00F4547B">
        <w:rPr>
          <w:rFonts w:ascii="Times New Roman" w:hAnsi="Times New Roman" w:cs="Times New Roman"/>
          <w:color w:val="auto"/>
          <w:sz w:val="20"/>
          <w:szCs w:val="20"/>
        </w:rPr>
        <w:t>________________________________________________________</w:t>
      </w:r>
      <w:r w:rsidR="001654C7" w:rsidRPr="00F4547B">
        <w:rPr>
          <w:rFonts w:ascii="Times New Roman" w:hAnsi="Times New Roman" w:cs="Times New Roman"/>
          <w:color w:val="auto"/>
          <w:sz w:val="20"/>
          <w:szCs w:val="20"/>
        </w:rPr>
        <w:t>_______</w:t>
      </w:r>
      <w:r w:rsidRPr="00F4547B">
        <w:rPr>
          <w:rFonts w:ascii="Times New Roman" w:hAnsi="Times New Roman" w:cs="Times New Roman"/>
          <w:color w:val="auto"/>
          <w:sz w:val="20"/>
          <w:szCs w:val="20"/>
        </w:rPr>
        <w:t>______________________;</w:t>
      </w:r>
    </w:p>
    <w:p w14:paraId="10293E3D" w14:textId="77777777" w:rsidR="002202CE" w:rsidRPr="00F4547B" w:rsidRDefault="001654C7" w:rsidP="00825A53">
      <w:pPr>
        <w:pStyle w:val="a6"/>
        <w:numPr>
          <w:ilvl w:val="0"/>
          <w:numId w:val="2"/>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характеристики</w:t>
      </w:r>
      <w:r w:rsidR="002202CE" w:rsidRPr="00F4547B">
        <w:rPr>
          <w:rFonts w:ascii="Times New Roman" w:hAnsi="Times New Roman" w:cs="Times New Roman"/>
          <w:color w:val="auto"/>
          <w:sz w:val="20"/>
          <w:szCs w:val="20"/>
        </w:rPr>
        <w:t xml:space="preserve"> транспортних засобів, що здійснюють перевезення, зокрема їх вид і категорія, а також дата, час і місце відправлення та повернення (якщо перевезення входить до складу туристичного продукту) ______________________________________________________________</w:t>
      </w:r>
      <w:r w:rsidRPr="00F4547B">
        <w:rPr>
          <w:rFonts w:ascii="Times New Roman" w:hAnsi="Times New Roman" w:cs="Times New Roman"/>
          <w:color w:val="auto"/>
          <w:sz w:val="20"/>
          <w:szCs w:val="20"/>
        </w:rPr>
        <w:t>____________________</w:t>
      </w:r>
      <w:r w:rsidR="002202CE" w:rsidRPr="00F4547B">
        <w:rPr>
          <w:rFonts w:ascii="Times New Roman" w:hAnsi="Times New Roman" w:cs="Times New Roman"/>
          <w:color w:val="auto"/>
          <w:sz w:val="20"/>
          <w:szCs w:val="20"/>
        </w:rPr>
        <w:t>________________ _______________________________________________________________________________________________________________________________________________________________________________________________________________________________________</w:t>
      </w:r>
      <w:r w:rsidRPr="00F4547B">
        <w:rPr>
          <w:rFonts w:ascii="Times New Roman" w:hAnsi="Times New Roman" w:cs="Times New Roman"/>
          <w:color w:val="auto"/>
          <w:sz w:val="20"/>
          <w:szCs w:val="20"/>
        </w:rPr>
        <w:t>_____________________________________________________________</w:t>
      </w:r>
      <w:r w:rsidR="002202CE" w:rsidRPr="00F4547B">
        <w:rPr>
          <w:rFonts w:ascii="Times New Roman" w:hAnsi="Times New Roman" w:cs="Times New Roman"/>
          <w:color w:val="auto"/>
          <w:sz w:val="20"/>
          <w:szCs w:val="20"/>
        </w:rPr>
        <w:t>____;</w:t>
      </w:r>
    </w:p>
    <w:p w14:paraId="194564D5" w14:textId="77777777" w:rsidR="002202CE" w:rsidRPr="00F4547B" w:rsidRDefault="002202CE" w:rsidP="00825A53">
      <w:pPr>
        <w:pStyle w:val="a6"/>
        <w:numPr>
          <w:ilvl w:val="0"/>
          <w:numId w:val="2"/>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готелі та інші аналогічні засоби розміщення, їх місце розташування, категорія, а також відомості про підтвердження відповідності послуг готелю встановленим вимогам, строк і порядок оплати готельного обслуговування _________________________________________________________________________</w:t>
      </w:r>
      <w:r w:rsidR="001654C7" w:rsidRPr="00F4547B">
        <w:rPr>
          <w:rFonts w:ascii="Times New Roman" w:hAnsi="Times New Roman" w:cs="Times New Roman"/>
          <w:color w:val="auto"/>
          <w:sz w:val="20"/>
          <w:szCs w:val="20"/>
        </w:rPr>
        <w:t>__________________________</w:t>
      </w:r>
      <w:r w:rsidRPr="00F4547B">
        <w:rPr>
          <w:rFonts w:ascii="Times New Roman" w:hAnsi="Times New Roman" w:cs="Times New Roman"/>
          <w:color w:val="auto"/>
          <w:sz w:val="20"/>
          <w:szCs w:val="20"/>
        </w:rPr>
        <w:t xml:space="preserve"> _____________________________________________________________________________________________________________________________________________________________________________________________________________________________________</w:t>
      </w:r>
      <w:r w:rsidR="001654C7" w:rsidRPr="00F4547B">
        <w:rPr>
          <w:rFonts w:ascii="Times New Roman" w:hAnsi="Times New Roman" w:cs="Times New Roman"/>
          <w:color w:val="auto"/>
          <w:sz w:val="20"/>
          <w:szCs w:val="20"/>
        </w:rPr>
        <w:t>_____________________________________________________________</w:t>
      </w:r>
      <w:r w:rsidRPr="00F4547B">
        <w:rPr>
          <w:rFonts w:ascii="Times New Roman" w:hAnsi="Times New Roman" w:cs="Times New Roman"/>
          <w:color w:val="auto"/>
          <w:sz w:val="20"/>
          <w:szCs w:val="20"/>
        </w:rPr>
        <w:t>______;</w:t>
      </w:r>
    </w:p>
    <w:p w14:paraId="1639FB79" w14:textId="77777777" w:rsidR="002202CE" w:rsidRPr="00F4547B" w:rsidRDefault="002202CE" w:rsidP="00825A53">
      <w:pPr>
        <w:pStyle w:val="a6"/>
        <w:numPr>
          <w:ilvl w:val="0"/>
          <w:numId w:val="2"/>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fldChar w:fldCharType="begin"/>
      </w:r>
      <w:r w:rsidRPr="00F4547B">
        <w:rPr>
          <w:rFonts w:ascii="Times New Roman" w:hAnsi="Times New Roman" w:cs="Times New Roman"/>
          <w:color w:val="auto"/>
          <w:sz w:val="20"/>
          <w:szCs w:val="20"/>
        </w:rPr>
        <w:instrText xml:space="preserve"> TOC \o "1-5" \h \z </w:instrText>
      </w:r>
      <w:r w:rsidRPr="00F4547B">
        <w:rPr>
          <w:rFonts w:ascii="Times New Roman" w:hAnsi="Times New Roman" w:cs="Times New Roman"/>
          <w:color w:val="auto"/>
          <w:sz w:val="20"/>
          <w:szCs w:val="20"/>
        </w:rPr>
        <w:fldChar w:fldCharType="separate"/>
      </w:r>
      <w:r w:rsidRPr="00F4547B">
        <w:rPr>
          <w:rFonts w:ascii="Times New Roman" w:hAnsi="Times New Roman" w:cs="Times New Roman"/>
          <w:color w:val="auto"/>
          <w:sz w:val="20"/>
          <w:szCs w:val="20"/>
        </w:rPr>
        <w:t>види і способи забезпечення харчування __</w:t>
      </w:r>
      <w:r w:rsidR="001F0665" w:rsidRPr="00F4547B">
        <w:rPr>
          <w:rFonts w:ascii="Times New Roman" w:hAnsi="Times New Roman" w:cs="Times New Roman"/>
          <w:color w:val="auto"/>
          <w:sz w:val="20"/>
          <w:szCs w:val="20"/>
        </w:rPr>
        <w:t>__________</w:t>
      </w:r>
      <w:r w:rsidRPr="00F4547B">
        <w:rPr>
          <w:rFonts w:ascii="Times New Roman" w:hAnsi="Times New Roman" w:cs="Times New Roman"/>
          <w:color w:val="auto"/>
          <w:sz w:val="20"/>
          <w:szCs w:val="20"/>
        </w:rPr>
        <w:t>____________________________________________________ ____________________________________________________</w:t>
      </w:r>
      <w:r w:rsidR="001F0665" w:rsidRPr="00F4547B">
        <w:rPr>
          <w:rFonts w:ascii="Times New Roman" w:hAnsi="Times New Roman" w:cs="Times New Roman"/>
          <w:color w:val="auto"/>
          <w:sz w:val="20"/>
          <w:szCs w:val="20"/>
        </w:rPr>
        <w:t>__________________</w:t>
      </w:r>
      <w:r w:rsidRPr="00F4547B">
        <w:rPr>
          <w:rFonts w:ascii="Times New Roman" w:hAnsi="Times New Roman" w:cs="Times New Roman"/>
          <w:color w:val="auto"/>
          <w:sz w:val="20"/>
          <w:szCs w:val="20"/>
        </w:rPr>
        <w:t xml:space="preserve">__________________________; </w:t>
      </w:r>
    </w:p>
    <w:p w14:paraId="49711E5C" w14:textId="77777777" w:rsidR="002202CE" w:rsidRPr="00F4547B" w:rsidRDefault="002202CE" w:rsidP="00825A53">
      <w:pPr>
        <w:pStyle w:val="a6"/>
        <w:numPr>
          <w:ilvl w:val="0"/>
          <w:numId w:val="2"/>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мінімальна кількість туристів у групі (у разі потреби) та у зв'язку з цим триденний строк інформування туриста про те, що туристична подорож не відбудеться через недобір групи</w:t>
      </w:r>
      <w:r w:rsidR="001F0665" w:rsidRPr="00F4547B">
        <w:rPr>
          <w:rFonts w:ascii="Times New Roman" w:hAnsi="Times New Roman" w:cs="Times New Roman"/>
          <w:color w:val="auto"/>
          <w:sz w:val="20"/>
          <w:szCs w:val="20"/>
        </w:rPr>
        <w:t xml:space="preserve"> </w:t>
      </w:r>
      <w:r w:rsidRPr="00F4547B">
        <w:rPr>
          <w:rFonts w:ascii="Times New Roman" w:hAnsi="Times New Roman" w:cs="Times New Roman"/>
          <w:color w:val="auto"/>
          <w:sz w:val="20"/>
          <w:szCs w:val="20"/>
        </w:rPr>
        <w:t xml:space="preserve"> _____________________________________________________________________________________________________________________________________________________________;</w:t>
      </w:r>
    </w:p>
    <w:p w14:paraId="13A67B41" w14:textId="77777777" w:rsidR="002202CE" w:rsidRPr="00F4547B" w:rsidRDefault="002202CE" w:rsidP="00825A53">
      <w:pPr>
        <w:pStyle w:val="a6"/>
        <w:numPr>
          <w:ilvl w:val="0"/>
          <w:numId w:val="2"/>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 програма туристичного обслуговування ____________________________________________ __________________________________________________________________________; </w:t>
      </w:r>
    </w:p>
    <w:p w14:paraId="74D31931" w14:textId="77777777" w:rsidR="002202CE" w:rsidRPr="00F4547B" w:rsidRDefault="002202CE" w:rsidP="00825A53">
      <w:pPr>
        <w:pStyle w:val="a6"/>
        <w:numPr>
          <w:ilvl w:val="0"/>
          <w:numId w:val="2"/>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види екскурсійного обслуговування та інші послуги, включені до вартості туристичного продукту  _____________________________________________________________________ __________________________________________________________________________; </w:t>
      </w:r>
    </w:p>
    <w:p w14:paraId="617A6FEC" w14:textId="653AF0A3" w:rsidR="002202CE" w:rsidRPr="00F4547B" w:rsidRDefault="002202CE" w:rsidP="00825A53">
      <w:pPr>
        <w:pStyle w:val="a6"/>
        <w:numPr>
          <w:ilvl w:val="0"/>
          <w:numId w:val="2"/>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інші суб'єкти туристичної діяльності (їх місцезнаходження та реквізити), які надають туристичні послуги, включені до туристичного продукту____________________________________________________________________________; </w:t>
      </w:r>
    </w:p>
    <w:p w14:paraId="3124AC24" w14:textId="77777777" w:rsidR="002202CE" w:rsidRPr="00F4547B" w:rsidRDefault="002202CE" w:rsidP="00825A53">
      <w:pPr>
        <w:pStyle w:val="a6"/>
        <w:numPr>
          <w:ilvl w:val="0"/>
          <w:numId w:val="2"/>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страховик, що здійснює обов'язкове та/або добровільне страхування туристів за бажанням туриста, інших ризиків, пов'язаних з наданням туристичних послуг ________________ ______________________________________________________________________________; </w:t>
      </w:r>
    </w:p>
    <w:p w14:paraId="66ECC122" w14:textId="77777777" w:rsidR="002202CE" w:rsidRPr="00F4547B" w:rsidRDefault="002202CE" w:rsidP="00825A53">
      <w:pPr>
        <w:pStyle w:val="a6"/>
        <w:numPr>
          <w:ilvl w:val="0"/>
          <w:numId w:val="2"/>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правила в'їзду до країни (місця) тимчасового перебування та перебування там зазначаються у відповідному Додатку до цього Договору; </w:t>
      </w:r>
    </w:p>
    <w:p w14:paraId="23BA3050" w14:textId="77777777" w:rsidR="002202CE" w:rsidRPr="00F4547B" w:rsidRDefault="002202CE" w:rsidP="00825A53">
      <w:pPr>
        <w:pStyle w:val="a6"/>
        <w:numPr>
          <w:ilvl w:val="0"/>
          <w:numId w:val="2"/>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необхідність оформлення візи ___________________________________________________</w:t>
      </w:r>
      <w:r w:rsidRPr="00F4547B">
        <w:rPr>
          <w:rFonts w:ascii="Times New Roman" w:hAnsi="Times New Roman" w:cs="Times New Roman"/>
          <w:color w:val="auto"/>
          <w:sz w:val="20"/>
          <w:szCs w:val="20"/>
        </w:rPr>
        <w:fldChar w:fldCharType="end"/>
      </w:r>
      <w:r w:rsidRPr="00F4547B">
        <w:rPr>
          <w:rFonts w:ascii="Times New Roman" w:hAnsi="Times New Roman" w:cs="Times New Roman"/>
          <w:color w:val="auto"/>
          <w:sz w:val="20"/>
          <w:szCs w:val="20"/>
        </w:rPr>
        <w:t xml:space="preserve"> ;</w:t>
      </w:r>
    </w:p>
    <w:p w14:paraId="38DC2350" w14:textId="77777777" w:rsidR="000A5326" w:rsidRPr="00F4547B" w:rsidRDefault="002202CE" w:rsidP="00825A53">
      <w:pPr>
        <w:pStyle w:val="a6"/>
        <w:numPr>
          <w:ilvl w:val="0"/>
          <w:numId w:val="2"/>
        </w:numPr>
        <w:ind w:left="0"/>
        <w:contextualSpacing w:val="0"/>
        <w:jc w:val="both"/>
        <w:rPr>
          <w:rFonts w:ascii="Times New Roman" w:hAnsi="Times New Roman" w:cs="Times New Roman"/>
          <w:color w:val="auto"/>
          <w:sz w:val="20"/>
          <w:szCs w:val="20"/>
        </w:rPr>
      </w:pPr>
      <w:r w:rsidRPr="00F4547B">
        <w:rPr>
          <w:rFonts w:ascii="Times New Roman" w:eastAsia="Times New Roman" w:hAnsi="Times New Roman" w:cs="Times New Roman"/>
          <w:color w:val="auto"/>
          <w:sz w:val="20"/>
          <w:szCs w:val="20"/>
        </w:rPr>
        <w:t>загальна вартість Туристичних послуг (туристичного обслуговування</w:t>
      </w:r>
      <w:r w:rsidR="001F0665" w:rsidRPr="00F4547B">
        <w:rPr>
          <w:rFonts w:ascii="Times New Roman" w:eastAsia="Times New Roman" w:hAnsi="Times New Roman" w:cs="Times New Roman"/>
          <w:color w:val="auto"/>
          <w:sz w:val="20"/>
          <w:szCs w:val="20"/>
        </w:rPr>
        <w:t>) за цим договором складає _____________________________________</w:t>
      </w:r>
      <w:r w:rsidRPr="00F4547B">
        <w:rPr>
          <w:rFonts w:ascii="Times New Roman" w:eastAsia="Times New Roman" w:hAnsi="Times New Roman" w:cs="Times New Roman"/>
          <w:color w:val="auto"/>
          <w:sz w:val="20"/>
          <w:szCs w:val="20"/>
        </w:rPr>
        <w:t xml:space="preserve">______________________________________________________________ </w:t>
      </w:r>
      <w:r w:rsidR="004C6617" w:rsidRPr="00F4547B">
        <w:rPr>
          <w:rFonts w:ascii="Times New Roman" w:hAnsi="Times New Roman" w:cs="Times New Roman"/>
          <w:color w:val="auto"/>
          <w:sz w:val="20"/>
          <w:szCs w:val="20"/>
        </w:rPr>
        <w:t>гривень</w:t>
      </w:r>
      <w:r w:rsidR="001F0665" w:rsidRPr="00F4547B">
        <w:rPr>
          <w:rFonts w:ascii="Times New Roman" w:hAnsi="Times New Roman" w:cs="Times New Roman"/>
          <w:color w:val="auto"/>
          <w:sz w:val="20"/>
          <w:szCs w:val="20"/>
        </w:rPr>
        <w:t xml:space="preserve">, що </w:t>
      </w:r>
      <w:r w:rsidR="001F0665" w:rsidRPr="00F4547B">
        <w:rPr>
          <w:rFonts w:ascii="Times New Roman" w:eastAsia="Times New Roman" w:hAnsi="Times New Roman" w:cs="Times New Roman"/>
          <w:color w:val="auto"/>
          <w:sz w:val="20"/>
          <w:szCs w:val="20"/>
        </w:rPr>
        <w:t xml:space="preserve">у грошовому еквіваленті в іноземній валюті </w:t>
      </w:r>
      <w:r w:rsidR="004C6617" w:rsidRPr="00F4547B">
        <w:rPr>
          <w:rFonts w:ascii="Times New Roman" w:eastAsia="Times New Roman" w:hAnsi="Times New Roman" w:cs="Times New Roman"/>
          <w:color w:val="auto"/>
          <w:sz w:val="20"/>
          <w:szCs w:val="20"/>
        </w:rPr>
        <w:t>(є</w:t>
      </w:r>
      <w:r w:rsidR="004C6617" w:rsidRPr="00F4547B">
        <w:rPr>
          <w:rFonts w:ascii="Times New Roman" w:hAnsi="Times New Roman" w:cs="Times New Roman"/>
          <w:sz w:val="20"/>
          <w:szCs w:val="20"/>
        </w:rPr>
        <w:t>вро/доларів США)</w:t>
      </w:r>
      <w:r w:rsidR="004C6617" w:rsidRPr="00F4547B">
        <w:rPr>
          <w:rFonts w:ascii="Times New Roman" w:eastAsia="Times New Roman" w:hAnsi="Times New Roman" w:cs="Times New Roman"/>
          <w:color w:val="auto"/>
          <w:sz w:val="20"/>
          <w:szCs w:val="20"/>
        </w:rPr>
        <w:t xml:space="preserve"> </w:t>
      </w:r>
      <w:r w:rsidR="001F0665" w:rsidRPr="00F4547B">
        <w:rPr>
          <w:rFonts w:ascii="Times New Roman" w:eastAsia="Times New Roman" w:hAnsi="Times New Roman" w:cs="Times New Roman"/>
          <w:color w:val="auto"/>
          <w:sz w:val="20"/>
          <w:szCs w:val="20"/>
        </w:rPr>
        <w:t xml:space="preserve">становить </w:t>
      </w:r>
      <w:r w:rsidR="001F0665" w:rsidRPr="00F4547B">
        <w:rPr>
          <w:rFonts w:ascii="Times New Roman" w:eastAsia="Times New Roman" w:hAnsi="Times New Roman" w:cs="Times New Roman"/>
          <w:color w:val="auto"/>
          <w:sz w:val="20"/>
          <w:szCs w:val="20"/>
        </w:rPr>
        <w:lastRenderedPageBreak/>
        <w:t>_____________________________________</w:t>
      </w:r>
      <w:r w:rsidR="004C6617" w:rsidRPr="00F4547B">
        <w:rPr>
          <w:rFonts w:ascii="Times New Roman" w:eastAsia="Times New Roman" w:hAnsi="Times New Roman" w:cs="Times New Roman"/>
          <w:color w:val="auto"/>
          <w:sz w:val="20"/>
          <w:szCs w:val="20"/>
        </w:rPr>
        <w:t>____</w:t>
      </w:r>
      <w:r w:rsidR="001F0665" w:rsidRPr="00F4547B">
        <w:rPr>
          <w:rFonts w:ascii="Times New Roman" w:eastAsia="Times New Roman" w:hAnsi="Times New Roman" w:cs="Times New Roman"/>
          <w:color w:val="auto"/>
          <w:sz w:val="20"/>
          <w:szCs w:val="20"/>
        </w:rPr>
        <w:t>________________________________________________________</w:t>
      </w:r>
      <w:r w:rsidR="004C6617" w:rsidRPr="00F4547B">
        <w:rPr>
          <w:rFonts w:ascii="Times New Roman" w:eastAsia="Times New Roman" w:hAnsi="Times New Roman" w:cs="Times New Roman"/>
          <w:color w:val="auto"/>
          <w:sz w:val="20"/>
          <w:szCs w:val="20"/>
        </w:rPr>
        <w:t>,</w:t>
      </w:r>
      <w:r w:rsidR="008D4D31" w:rsidRPr="00F4547B">
        <w:rPr>
          <w:rFonts w:ascii="Times New Roman" w:eastAsia="Times New Roman" w:hAnsi="Times New Roman" w:cs="Times New Roman"/>
          <w:color w:val="auto"/>
          <w:sz w:val="20"/>
          <w:szCs w:val="20"/>
        </w:rPr>
        <w:t xml:space="preserve"> станом на день підписання даного договору, </w:t>
      </w:r>
      <w:r w:rsidRPr="00F4547B">
        <w:rPr>
          <w:rFonts w:ascii="Times New Roman" w:eastAsia="Times New Roman" w:hAnsi="Times New Roman" w:cs="Times New Roman"/>
          <w:color w:val="auto"/>
          <w:sz w:val="20"/>
          <w:szCs w:val="20"/>
        </w:rPr>
        <w:t>оплачуються у національній грошовій одиниці України - гривні в строки зазначені в цьому Договорі. Сума гривневого еквіваленту вартості Туристичних послуг</w:t>
      </w:r>
      <w:r w:rsidR="004C6617" w:rsidRPr="00F4547B">
        <w:rPr>
          <w:rFonts w:ascii="Times New Roman" w:eastAsia="Times New Roman" w:hAnsi="Times New Roman" w:cs="Times New Roman"/>
          <w:color w:val="auto"/>
          <w:sz w:val="20"/>
          <w:szCs w:val="20"/>
        </w:rPr>
        <w:t xml:space="preserve"> за цим договором</w:t>
      </w:r>
      <w:r w:rsidRPr="00F4547B">
        <w:rPr>
          <w:rFonts w:ascii="Times New Roman" w:eastAsia="Times New Roman" w:hAnsi="Times New Roman" w:cs="Times New Roman"/>
          <w:color w:val="auto"/>
          <w:sz w:val="20"/>
          <w:szCs w:val="20"/>
        </w:rPr>
        <w:t>, що підлягає оплаті, розраховується за внутрішнім фіксованим курсом на дату здійснення кожної оплати</w:t>
      </w:r>
      <w:r w:rsidR="004C6617" w:rsidRPr="00F4547B">
        <w:rPr>
          <w:rFonts w:ascii="Times New Roman" w:eastAsia="Times New Roman" w:hAnsi="Times New Roman" w:cs="Times New Roman"/>
          <w:color w:val="auto"/>
          <w:sz w:val="20"/>
          <w:szCs w:val="20"/>
        </w:rPr>
        <w:t xml:space="preserve"> Туристом з врахування комерційного курсу, який вказується на сайті Туроператора</w:t>
      </w:r>
      <w:r w:rsidRPr="00F4547B">
        <w:rPr>
          <w:rFonts w:ascii="Times New Roman" w:hAnsi="Times New Roman" w:cs="Times New Roman"/>
          <w:color w:val="auto"/>
          <w:sz w:val="20"/>
          <w:szCs w:val="20"/>
        </w:rPr>
        <w:t xml:space="preserve">;  </w:t>
      </w:r>
    </w:p>
    <w:p w14:paraId="70437B04" w14:textId="6D1E2FF2" w:rsidR="002202CE" w:rsidRPr="00F4547B" w:rsidRDefault="000A5326" w:rsidP="00825A53">
      <w:pPr>
        <w:pStyle w:val="a6"/>
        <w:numPr>
          <w:ilvl w:val="0"/>
          <w:numId w:val="2"/>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sz w:val="20"/>
          <w:szCs w:val="20"/>
        </w:rPr>
        <w:t>В день укладення цього Договору Турист зобов’язаний зді</w:t>
      </w:r>
      <w:r w:rsidRPr="00F4547B">
        <w:rPr>
          <w:rFonts w:ascii="Times New Roman" w:eastAsia="Malgun Gothic Semilight" w:hAnsi="Times New Roman" w:cs="Times New Roman"/>
          <w:sz w:val="20"/>
          <w:szCs w:val="20"/>
        </w:rPr>
        <w:t>йснити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оплату</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вартост</w:t>
      </w:r>
      <w:r w:rsidRPr="00F4547B">
        <w:rPr>
          <w:rFonts w:ascii="Times New Roman" w:hAnsi="Times New Roman" w:cs="Times New Roman"/>
          <w:sz w:val="20"/>
          <w:szCs w:val="20"/>
        </w:rPr>
        <w:t xml:space="preserve">і </w:t>
      </w:r>
      <w:proofErr w:type="spellStart"/>
      <w:r w:rsidRPr="00F4547B">
        <w:rPr>
          <w:rFonts w:ascii="Times New Roman" w:eastAsia="Malgun Gothic Semilight" w:hAnsi="Times New Roman" w:cs="Times New Roman"/>
          <w:sz w:val="20"/>
          <w:szCs w:val="20"/>
        </w:rPr>
        <w:t>Турпродукту</w:t>
      </w:r>
      <w:proofErr w:type="spellEnd"/>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або</w:t>
      </w:r>
      <w:r w:rsidRPr="00F4547B">
        <w:rPr>
          <w:rFonts w:ascii="Times New Roman" w:hAnsi="Times New Roman" w:cs="Times New Roman"/>
          <w:sz w:val="20"/>
          <w:szCs w:val="20"/>
        </w:rPr>
        <w:t xml:space="preserve"> її </w:t>
      </w:r>
      <w:r w:rsidRPr="00F4547B">
        <w:rPr>
          <w:rFonts w:ascii="Times New Roman" w:eastAsia="Malgun Gothic Semilight" w:hAnsi="Times New Roman" w:cs="Times New Roman"/>
          <w:sz w:val="20"/>
          <w:szCs w:val="20"/>
        </w:rPr>
        <w:t>частину</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в</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розм</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р</w:t>
      </w:r>
      <w:r w:rsidRPr="00F4547B">
        <w:rPr>
          <w:rFonts w:ascii="Times New Roman" w:hAnsi="Times New Roman" w:cs="Times New Roman"/>
          <w:sz w:val="20"/>
          <w:szCs w:val="20"/>
        </w:rPr>
        <w:t xml:space="preserve">і </w:t>
      </w:r>
      <w:r w:rsidRPr="00F4547B">
        <w:rPr>
          <w:rFonts w:ascii="Times New Roman" w:eastAsia="Malgun Gothic Semilight" w:hAnsi="Times New Roman" w:cs="Times New Roman"/>
          <w:sz w:val="20"/>
          <w:szCs w:val="20"/>
        </w:rPr>
        <w:t>не</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менше</w:t>
      </w:r>
      <w:r w:rsidRPr="00F4547B">
        <w:rPr>
          <w:rFonts w:ascii="Times New Roman" w:hAnsi="Times New Roman" w:cs="Times New Roman"/>
          <w:sz w:val="20"/>
          <w:szCs w:val="20"/>
        </w:rPr>
        <w:t xml:space="preserve"> 30% </w:t>
      </w:r>
      <w:r w:rsidRPr="00F4547B">
        <w:rPr>
          <w:rFonts w:ascii="Times New Roman" w:eastAsia="Malgun Gothic Semilight" w:hAnsi="Times New Roman" w:cs="Times New Roman"/>
          <w:sz w:val="20"/>
          <w:szCs w:val="20"/>
        </w:rPr>
        <w:t>в</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д</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загально</w:t>
      </w:r>
      <w:r w:rsidRPr="00F4547B">
        <w:rPr>
          <w:rFonts w:ascii="Times New Roman" w:hAnsi="Times New Roman" w:cs="Times New Roman"/>
          <w:sz w:val="20"/>
          <w:szCs w:val="20"/>
        </w:rPr>
        <w:t xml:space="preserve">ї </w:t>
      </w:r>
      <w:r w:rsidRPr="00F4547B">
        <w:rPr>
          <w:rFonts w:ascii="Times New Roman" w:eastAsia="Malgun Gothic Semilight" w:hAnsi="Times New Roman" w:cs="Times New Roman"/>
          <w:sz w:val="20"/>
          <w:szCs w:val="20"/>
        </w:rPr>
        <w:t>вартост</w:t>
      </w:r>
      <w:r w:rsidRPr="00F4547B">
        <w:rPr>
          <w:rFonts w:ascii="Times New Roman" w:hAnsi="Times New Roman" w:cs="Times New Roman"/>
          <w:sz w:val="20"/>
          <w:szCs w:val="20"/>
        </w:rPr>
        <w:t>і, якщо і</w:t>
      </w:r>
      <w:r w:rsidRPr="00F4547B">
        <w:rPr>
          <w:rFonts w:ascii="Times New Roman" w:eastAsia="Malgun Gothic Semilight" w:hAnsi="Times New Roman" w:cs="Times New Roman"/>
          <w:sz w:val="20"/>
          <w:szCs w:val="20"/>
        </w:rPr>
        <w:t>нший</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строк</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оплати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не</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вст</w:t>
      </w:r>
      <w:r w:rsidRPr="00F4547B">
        <w:rPr>
          <w:rFonts w:ascii="Times New Roman" w:hAnsi="Times New Roman" w:cs="Times New Roman"/>
          <w:sz w:val="20"/>
          <w:szCs w:val="20"/>
        </w:rPr>
        <w:t xml:space="preserve">ановлений Туроператором. У випадку, якщо до складу </w:t>
      </w:r>
      <w:proofErr w:type="spellStart"/>
      <w:r w:rsidRPr="00F4547B">
        <w:rPr>
          <w:rFonts w:ascii="Times New Roman" w:hAnsi="Times New Roman" w:cs="Times New Roman"/>
          <w:sz w:val="20"/>
          <w:szCs w:val="20"/>
        </w:rPr>
        <w:t>Турпродукту</w:t>
      </w:r>
      <w:proofErr w:type="spellEnd"/>
      <w:r w:rsidRPr="00F4547B">
        <w:rPr>
          <w:rFonts w:ascii="Times New Roman" w:hAnsi="Times New Roman" w:cs="Times New Roman"/>
          <w:sz w:val="20"/>
          <w:szCs w:val="20"/>
        </w:rPr>
        <w:t xml:space="preserve"> входять аві</w:t>
      </w:r>
      <w:r w:rsidRPr="00F4547B">
        <w:rPr>
          <w:rFonts w:ascii="Times New Roman" w:eastAsia="Malgun Gothic Semilight" w:hAnsi="Times New Roman" w:cs="Times New Roman"/>
          <w:sz w:val="20"/>
          <w:szCs w:val="20"/>
        </w:rPr>
        <w:t>аквитки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на</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регулярний</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ав</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арейс</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та</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при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умов</w:t>
      </w:r>
      <w:r w:rsidRPr="00F4547B">
        <w:rPr>
          <w:rFonts w:ascii="Times New Roman" w:hAnsi="Times New Roman" w:cs="Times New Roman"/>
          <w:sz w:val="20"/>
          <w:szCs w:val="20"/>
        </w:rPr>
        <w:t xml:space="preserve">і </w:t>
      </w:r>
      <w:r w:rsidRPr="00F4547B">
        <w:rPr>
          <w:rFonts w:ascii="Times New Roman" w:eastAsia="Malgun Gothic Semilight" w:hAnsi="Times New Roman" w:cs="Times New Roman"/>
          <w:sz w:val="20"/>
          <w:szCs w:val="20"/>
        </w:rPr>
        <w:t>зд</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йснення</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Туристом</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частково</w:t>
      </w:r>
      <w:r w:rsidRPr="00F4547B">
        <w:rPr>
          <w:rFonts w:ascii="Times New Roman" w:hAnsi="Times New Roman" w:cs="Times New Roman"/>
          <w:sz w:val="20"/>
          <w:szCs w:val="20"/>
        </w:rPr>
        <w:t xml:space="preserve">ї </w:t>
      </w:r>
      <w:r w:rsidRPr="00F4547B">
        <w:rPr>
          <w:rFonts w:ascii="Times New Roman" w:eastAsia="Malgun Gothic Semilight" w:hAnsi="Times New Roman" w:cs="Times New Roman"/>
          <w:sz w:val="20"/>
          <w:szCs w:val="20"/>
        </w:rPr>
        <w:t>оплати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вартост</w:t>
      </w:r>
      <w:r w:rsidRPr="00F4547B">
        <w:rPr>
          <w:rFonts w:ascii="Times New Roman" w:hAnsi="Times New Roman" w:cs="Times New Roman"/>
          <w:sz w:val="20"/>
          <w:szCs w:val="20"/>
        </w:rPr>
        <w:t xml:space="preserve">і </w:t>
      </w:r>
      <w:proofErr w:type="spellStart"/>
      <w:r w:rsidRPr="00F4547B">
        <w:rPr>
          <w:rFonts w:ascii="Times New Roman" w:eastAsia="Malgun Gothic Semilight" w:hAnsi="Times New Roman" w:cs="Times New Roman"/>
          <w:sz w:val="20"/>
          <w:szCs w:val="20"/>
        </w:rPr>
        <w:t>Турпродукту</w:t>
      </w:r>
      <w:proofErr w:type="spellEnd"/>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Туроператор</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може</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вимагати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зд</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йснення</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оплати</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в</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день</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п</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дписання</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цього</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Договору</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в</w:t>
      </w:r>
      <w:r w:rsidRPr="00F4547B">
        <w:rPr>
          <w:rFonts w:ascii="Times New Roman" w:hAnsi="Times New Roman" w:cs="Times New Roman"/>
          <w:sz w:val="20"/>
          <w:szCs w:val="20"/>
        </w:rPr>
        <w:t xml:space="preserve"> бі</w:t>
      </w:r>
      <w:r w:rsidRPr="00F4547B">
        <w:rPr>
          <w:rFonts w:ascii="Times New Roman" w:eastAsia="Malgun Gothic Semilight" w:hAnsi="Times New Roman" w:cs="Times New Roman"/>
          <w:sz w:val="20"/>
          <w:szCs w:val="20"/>
        </w:rPr>
        <w:t>льшому</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розм</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р</w:t>
      </w:r>
      <w:r w:rsidRPr="00F4547B">
        <w:rPr>
          <w:rFonts w:ascii="Times New Roman" w:hAnsi="Times New Roman" w:cs="Times New Roman"/>
          <w:sz w:val="20"/>
          <w:szCs w:val="20"/>
        </w:rPr>
        <w:t xml:space="preserve">і, </w:t>
      </w:r>
      <w:r w:rsidRPr="00F4547B">
        <w:rPr>
          <w:rFonts w:ascii="Times New Roman" w:eastAsia="Malgun Gothic Semilight" w:hAnsi="Times New Roman" w:cs="Times New Roman"/>
          <w:sz w:val="20"/>
          <w:szCs w:val="20"/>
        </w:rPr>
        <w:t>н</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ж</w:t>
      </w:r>
      <w:r w:rsidRPr="00F4547B">
        <w:rPr>
          <w:rFonts w:ascii="Times New Roman" w:hAnsi="Times New Roman" w:cs="Times New Roman"/>
          <w:sz w:val="20"/>
          <w:szCs w:val="20"/>
        </w:rPr>
        <w:t xml:space="preserve"> 30% </w:t>
      </w:r>
      <w:r w:rsidRPr="00F4547B">
        <w:rPr>
          <w:rFonts w:ascii="Times New Roman" w:eastAsia="Malgun Gothic Semilight" w:hAnsi="Times New Roman" w:cs="Times New Roman"/>
          <w:sz w:val="20"/>
          <w:szCs w:val="20"/>
        </w:rPr>
        <w:t>в</w:t>
      </w:r>
      <w:r w:rsidRPr="00F4547B">
        <w:rPr>
          <w:rFonts w:ascii="Times New Roman" w:hAnsi="Times New Roman" w:cs="Times New Roman"/>
          <w:sz w:val="20"/>
          <w:szCs w:val="20"/>
        </w:rPr>
        <w:t>і</w:t>
      </w:r>
      <w:r w:rsidRPr="00F4547B">
        <w:rPr>
          <w:rFonts w:ascii="Times New Roman" w:eastAsia="Malgun Gothic Semilight" w:hAnsi="Times New Roman" w:cs="Times New Roman"/>
          <w:sz w:val="20"/>
          <w:szCs w:val="20"/>
        </w:rPr>
        <w:t>д</w:t>
      </w:r>
      <w:r w:rsidRPr="00F4547B">
        <w:rPr>
          <w:rFonts w:ascii="Times New Roman" w:hAnsi="Times New Roman" w:cs="Times New Roman"/>
          <w:sz w:val="20"/>
          <w:szCs w:val="20"/>
        </w:rPr>
        <w:t xml:space="preserve"> </w:t>
      </w:r>
      <w:r w:rsidRPr="00F4547B">
        <w:rPr>
          <w:rFonts w:ascii="Times New Roman" w:eastAsia="Malgun Gothic Semilight" w:hAnsi="Times New Roman" w:cs="Times New Roman"/>
          <w:sz w:val="20"/>
          <w:szCs w:val="20"/>
        </w:rPr>
        <w:t>загально</w:t>
      </w:r>
      <w:r w:rsidRPr="00F4547B">
        <w:rPr>
          <w:rFonts w:ascii="Times New Roman" w:hAnsi="Times New Roman" w:cs="Times New Roman"/>
          <w:sz w:val="20"/>
          <w:szCs w:val="20"/>
        </w:rPr>
        <w:t xml:space="preserve">ї </w:t>
      </w:r>
      <w:r w:rsidRPr="00F4547B">
        <w:rPr>
          <w:rFonts w:ascii="Times New Roman" w:eastAsia="Malgun Gothic Semilight" w:hAnsi="Times New Roman" w:cs="Times New Roman"/>
          <w:sz w:val="20"/>
          <w:szCs w:val="20"/>
        </w:rPr>
        <w:t>вартост</w:t>
      </w:r>
      <w:r w:rsidRPr="00F4547B">
        <w:rPr>
          <w:rFonts w:ascii="Times New Roman" w:hAnsi="Times New Roman" w:cs="Times New Roman"/>
          <w:sz w:val="20"/>
          <w:szCs w:val="20"/>
        </w:rPr>
        <w:t xml:space="preserve">і </w:t>
      </w:r>
      <w:proofErr w:type="spellStart"/>
      <w:r w:rsidRPr="00F4547B">
        <w:rPr>
          <w:rFonts w:ascii="Times New Roman" w:eastAsia="Malgun Gothic Semilight" w:hAnsi="Times New Roman" w:cs="Times New Roman"/>
          <w:sz w:val="20"/>
          <w:szCs w:val="20"/>
        </w:rPr>
        <w:t>Турпро</w:t>
      </w:r>
      <w:r w:rsidRPr="00F4547B">
        <w:rPr>
          <w:rFonts w:ascii="Times New Roman" w:hAnsi="Times New Roman" w:cs="Times New Roman"/>
          <w:sz w:val="20"/>
          <w:szCs w:val="20"/>
        </w:rPr>
        <w:t>дукту</w:t>
      </w:r>
      <w:proofErr w:type="spellEnd"/>
      <w:r w:rsidRPr="00F4547B">
        <w:rPr>
          <w:rFonts w:ascii="Times New Roman" w:hAnsi="Times New Roman" w:cs="Times New Roman"/>
          <w:sz w:val="20"/>
          <w:szCs w:val="20"/>
        </w:rPr>
        <w:t xml:space="preserve">. Повна оплата вартості послуг здійснюється Туристом у строк до _______________________________, якщо інші терміни не зазначені у рахунку на оплату. У випадку Замовлення </w:t>
      </w:r>
      <w:proofErr w:type="spellStart"/>
      <w:r w:rsidRPr="00F4547B">
        <w:rPr>
          <w:rFonts w:ascii="Times New Roman" w:hAnsi="Times New Roman" w:cs="Times New Roman"/>
          <w:sz w:val="20"/>
          <w:szCs w:val="20"/>
        </w:rPr>
        <w:t>Турпродукту</w:t>
      </w:r>
      <w:proofErr w:type="spellEnd"/>
      <w:r w:rsidRPr="00F4547B">
        <w:rPr>
          <w:rFonts w:ascii="Times New Roman" w:hAnsi="Times New Roman" w:cs="Times New Roman"/>
          <w:sz w:val="20"/>
          <w:szCs w:val="20"/>
        </w:rPr>
        <w:t xml:space="preserve"> менше ніж за п’ятнадцять календарних днів до початку туристичної подорожі, повна оплата вартості </w:t>
      </w:r>
      <w:proofErr w:type="spellStart"/>
      <w:r w:rsidRPr="00F4547B">
        <w:rPr>
          <w:rFonts w:ascii="Times New Roman" w:hAnsi="Times New Roman" w:cs="Times New Roman"/>
          <w:sz w:val="20"/>
          <w:szCs w:val="20"/>
        </w:rPr>
        <w:t>Турпродукту</w:t>
      </w:r>
      <w:proofErr w:type="spellEnd"/>
      <w:r w:rsidRPr="00F4547B">
        <w:rPr>
          <w:rFonts w:ascii="Times New Roman" w:hAnsi="Times New Roman" w:cs="Times New Roman"/>
          <w:sz w:val="20"/>
          <w:szCs w:val="20"/>
        </w:rPr>
        <w:t xml:space="preserve"> здійснюється не пізніше </w:t>
      </w:r>
      <w:r w:rsidR="00E14E2B">
        <w:rPr>
          <w:rFonts w:ascii="Times New Roman" w:hAnsi="Times New Roman" w:cs="Times New Roman"/>
          <w:sz w:val="20"/>
          <w:szCs w:val="20"/>
          <w:lang w:val="ru-RU"/>
        </w:rPr>
        <w:t xml:space="preserve">1 </w:t>
      </w:r>
      <w:r w:rsidR="00E14E2B" w:rsidRPr="00F4547B">
        <w:rPr>
          <w:rFonts w:ascii="Times New Roman" w:hAnsi="Times New Roman" w:cs="Times New Roman"/>
          <w:sz w:val="20"/>
          <w:szCs w:val="20"/>
        </w:rPr>
        <w:t>робочого дня</w:t>
      </w:r>
      <w:r w:rsidR="00E14E2B" w:rsidRPr="00E14E2B">
        <w:rPr>
          <w:rFonts w:ascii="Times New Roman" w:hAnsi="Times New Roman" w:cs="Times New Roman"/>
          <w:sz w:val="20"/>
          <w:szCs w:val="20"/>
        </w:rPr>
        <w:t xml:space="preserve"> </w:t>
      </w:r>
      <w:r w:rsidR="00E14E2B" w:rsidRPr="00F4547B">
        <w:rPr>
          <w:rFonts w:ascii="Times New Roman" w:hAnsi="Times New Roman" w:cs="Times New Roman"/>
          <w:sz w:val="20"/>
          <w:szCs w:val="20"/>
        </w:rPr>
        <w:t>після Підтвердження Замовлення</w:t>
      </w:r>
      <w:r w:rsidRPr="00F4547B">
        <w:rPr>
          <w:rFonts w:ascii="Times New Roman" w:hAnsi="Times New Roman" w:cs="Times New Roman"/>
          <w:sz w:val="20"/>
          <w:szCs w:val="20"/>
        </w:rPr>
        <w:t>, але в будь-якому випадку не пізніше ніж за один день до початку туристичної подорож.</w:t>
      </w:r>
      <w:r w:rsidR="002202CE" w:rsidRPr="00F4547B">
        <w:rPr>
          <w:rFonts w:ascii="Times New Roman" w:eastAsia="Times New Roman" w:hAnsi="Times New Roman" w:cs="Times New Roman"/>
          <w:color w:val="auto"/>
          <w:sz w:val="20"/>
          <w:szCs w:val="20"/>
        </w:rPr>
        <w:t xml:space="preserve"> Про відкриття візи Турист повідомляється телефонним дзвінком або електронною поштою, що зазначені в Заявці на туристичне обслуговування;</w:t>
      </w:r>
    </w:p>
    <w:p w14:paraId="67D3492E" w14:textId="77777777" w:rsidR="002202CE" w:rsidRPr="00F4547B" w:rsidRDefault="002202CE" w:rsidP="00825A53">
      <w:pPr>
        <w:pStyle w:val="a6"/>
        <w:numPr>
          <w:ilvl w:val="0"/>
          <w:numId w:val="2"/>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Інформаційно-консультаційні послуги з підбору </w:t>
      </w:r>
      <w:proofErr w:type="spellStart"/>
      <w:r w:rsidRPr="00F4547B">
        <w:rPr>
          <w:rFonts w:ascii="Times New Roman" w:hAnsi="Times New Roman" w:cs="Times New Roman"/>
          <w:color w:val="auto"/>
          <w:sz w:val="20"/>
          <w:szCs w:val="20"/>
        </w:rPr>
        <w:t>Турпродукту</w:t>
      </w:r>
      <w:proofErr w:type="spellEnd"/>
      <w:r w:rsidRPr="00F4547B">
        <w:rPr>
          <w:rFonts w:ascii="Times New Roman" w:hAnsi="Times New Roman" w:cs="Times New Roman"/>
          <w:color w:val="auto"/>
          <w:sz w:val="20"/>
          <w:szCs w:val="20"/>
        </w:rPr>
        <w:t xml:space="preserve"> становлять _______________________________</w:t>
      </w:r>
      <w:r w:rsidR="008721A2" w:rsidRPr="00F4547B">
        <w:rPr>
          <w:rFonts w:ascii="Times New Roman" w:hAnsi="Times New Roman" w:cs="Times New Roman"/>
          <w:color w:val="auto"/>
          <w:sz w:val="20"/>
          <w:szCs w:val="20"/>
        </w:rPr>
        <w:t xml:space="preserve"> _______________________________</w:t>
      </w:r>
      <w:r w:rsidRPr="00F4547B">
        <w:rPr>
          <w:rFonts w:ascii="Times New Roman" w:hAnsi="Times New Roman" w:cs="Times New Roman"/>
          <w:color w:val="auto"/>
          <w:sz w:val="20"/>
          <w:szCs w:val="20"/>
        </w:rPr>
        <w:t>______________________________________________ (гривень).</w:t>
      </w:r>
    </w:p>
    <w:p w14:paraId="2FAB45F3" w14:textId="77777777" w:rsidR="002202CE" w:rsidRPr="00F4547B" w:rsidRDefault="002202CE" w:rsidP="00825A53">
      <w:pPr>
        <w:jc w:val="both"/>
        <w:rPr>
          <w:rFonts w:ascii="Times New Roman" w:hAnsi="Times New Roman" w:cs="Times New Roman"/>
          <w:color w:val="auto"/>
          <w:sz w:val="20"/>
          <w:szCs w:val="20"/>
        </w:rPr>
      </w:pPr>
    </w:p>
    <w:p w14:paraId="58A745C1" w14:textId="77777777" w:rsidR="002202CE" w:rsidRPr="00F4547B" w:rsidRDefault="002202CE" w:rsidP="00825A53">
      <w:pPr>
        <w:pStyle w:val="a6"/>
        <w:numPr>
          <w:ilvl w:val="0"/>
          <w:numId w:val="3"/>
        </w:numPr>
        <w:ind w:left="0"/>
        <w:contextualSpacing w:val="0"/>
        <w:jc w:val="center"/>
        <w:rPr>
          <w:rFonts w:ascii="Times New Roman" w:hAnsi="Times New Roman" w:cs="Times New Roman"/>
          <w:b/>
          <w:color w:val="auto"/>
          <w:sz w:val="20"/>
          <w:szCs w:val="20"/>
        </w:rPr>
      </w:pPr>
      <w:r w:rsidRPr="00F4547B">
        <w:rPr>
          <w:rFonts w:ascii="Times New Roman" w:hAnsi="Times New Roman" w:cs="Times New Roman"/>
          <w:b/>
          <w:color w:val="auto"/>
          <w:sz w:val="20"/>
          <w:szCs w:val="20"/>
        </w:rPr>
        <w:t>Права та обов'язки сторін.</w:t>
      </w:r>
    </w:p>
    <w:p w14:paraId="242BEC16"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Туроператор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зобов'язується:</w:t>
      </w:r>
    </w:p>
    <w:p w14:paraId="440CBBD8"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Надати Туристу всю інформацію, що передбачена чинним законодавством України.</w:t>
      </w:r>
    </w:p>
    <w:p w14:paraId="378F1B9F"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Забезпечити бронювання туристичних послуг відповідно до Листа бронювання Туриста.</w:t>
      </w:r>
    </w:p>
    <w:p w14:paraId="0823678D"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eastAsia="Times New Roman" w:hAnsi="Times New Roman" w:cs="Times New Roman"/>
          <w:color w:val="auto"/>
          <w:sz w:val="20"/>
          <w:szCs w:val="20"/>
        </w:rPr>
        <w:t>За умови оплати повної вартості туристичного продукту Туристом,</w:t>
      </w:r>
      <w:r w:rsidRPr="00F4547B">
        <w:rPr>
          <w:rFonts w:ascii="Times New Roman" w:hAnsi="Times New Roman" w:cs="Times New Roman"/>
          <w:color w:val="auto"/>
          <w:sz w:val="20"/>
          <w:szCs w:val="20"/>
        </w:rPr>
        <w:t xml:space="preserve"> забезпечити Туриста необхідними документами відповідно до кількості Туристів: ваучер, страховий поліс, </w:t>
      </w:r>
      <w:r w:rsidR="00A20EBE" w:rsidRPr="00F4547B">
        <w:rPr>
          <w:rFonts w:ascii="Times New Roman" w:hAnsi="Times New Roman" w:cs="Times New Roman"/>
          <w:color w:val="auto"/>
          <w:sz w:val="20"/>
          <w:szCs w:val="20"/>
        </w:rPr>
        <w:t xml:space="preserve">квиток (електронний квиток), маршрут і графік руху автобуса, </w:t>
      </w:r>
      <w:r w:rsidRPr="00F4547B">
        <w:rPr>
          <w:rFonts w:ascii="Times New Roman" w:hAnsi="Times New Roman" w:cs="Times New Roman"/>
          <w:color w:val="auto"/>
          <w:sz w:val="20"/>
          <w:szCs w:val="20"/>
        </w:rPr>
        <w:t>авіаквитки на авіарейсах згідно з графіком відправлення за маршрутом, вказаним в Листі бронювання.</w:t>
      </w:r>
    </w:p>
    <w:p w14:paraId="514835F5"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Надати документ, що підтверджує оплату Туристом вартості туристичних послуг, згідно із Листом бронювання та на умовах даного Договору (корінець прибуткового ордеру, квитанція, касовий чек тощо).</w:t>
      </w:r>
    </w:p>
    <w:p w14:paraId="5A4AD883"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Туроператор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має право:</w:t>
      </w:r>
    </w:p>
    <w:p w14:paraId="0460F1A2"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На отримання від Туриста необхідної персональної інформації, з метою реалізації бронювання та забезпечення надання туристичних послуг; </w:t>
      </w:r>
    </w:p>
    <w:p w14:paraId="162297BD"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На відшкодування Туристом збитків Туроператора/</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завданих його неправомірними діями, в тому числі і порушенням умов цього Договору; </w:t>
      </w:r>
    </w:p>
    <w:p w14:paraId="4823F6DD"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Відмовитися від виконання Договору у випадках передбачених даним Договором та Законом України «Про туризм»;</w:t>
      </w:r>
    </w:p>
    <w:p w14:paraId="26C267E2"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На будь-які зміни тривалості, маршруту та інших параметрів туристичних послуг, що входять до складу Туристичного продукту за погодженням з Туристом. В разі якщо це пов'язано з необхідністю гарантування безпеки Туриста Туроператор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має право в односторонньому порядку змінювати тривалість, маршрут та інші параметри туристичних послуг.</w:t>
      </w:r>
    </w:p>
    <w:p w14:paraId="0B181CA6"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На зміну ціни туристичного продукту після укладення договору на туристичне обслуговування у випадках передбачених Законом України «Про туризм» та даним Договором;</w:t>
      </w:r>
    </w:p>
    <w:p w14:paraId="370FD416"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На внесення змін до умов цього договору або його розірвання у зв'язку із зміною істотних умов договору та обставин, якими Сторони керувались під час укладання договору.</w:t>
      </w:r>
    </w:p>
    <w:p w14:paraId="75482A47"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Турист зобов'язується:</w:t>
      </w:r>
    </w:p>
    <w:p w14:paraId="6C8AE146"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Надати інформацію Туроператору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про бажаний туристичний маршрут і повідомити свої вимоги до нього при оформленні Листа бронювання.</w:t>
      </w:r>
    </w:p>
    <w:p w14:paraId="26F12175"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Своєчасно подати Туроператору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належно оформлені документи, необхідні для виконання зобов'язань (оформлення поїздки (туру) Туроператора. Оплатити, у встановлений цим Договором термін, вартість Туристичного продукту. </w:t>
      </w:r>
    </w:p>
    <w:p w14:paraId="0B9D560E"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eastAsia="Times New Roman" w:hAnsi="Times New Roman" w:cs="Times New Roman"/>
          <w:color w:val="auto"/>
          <w:sz w:val="20"/>
          <w:szCs w:val="20"/>
        </w:rPr>
        <w:t>Своєчасно надати відомості та документи, необхідні для оформлення поїздки (туру) Туриста та осіб які з ним подорожуватимуть але не пізніше тієї дати, яка прописується в Підтверджені заявки. В разі, якщо посольство запрошує Туриста на співбесіду, Турист зобов'язаний бути особисто присутнім в посольстві в день та час, що будуть повідомлені Туроператором, за винятком тих випадків, коли турист не може бути присутнім у зв'язку з хворобою, іншими надзвичайними обставинами, про які заздалегідь повідомлено та підтверджено відповідними документами.</w:t>
      </w:r>
    </w:p>
    <w:p w14:paraId="2DFB14AE"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eastAsia="Times New Roman" w:hAnsi="Times New Roman" w:cs="Times New Roman"/>
          <w:color w:val="auto"/>
          <w:sz w:val="20"/>
          <w:szCs w:val="20"/>
        </w:rPr>
        <w:t>Оплатити за власний рахунок вартість в’їзної візи при проходженні паспортного контролю, якщо придбання візи у спрощений спосіб передбачено законодавством країни, до якої в’їжджає  Турист.</w:t>
      </w:r>
    </w:p>
    <w:p w14:paraId="14551687"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eastAsia="Times New Roman" w:hAnsi="Times New Roman" w:cs="Times New Roman"/>
          <w:color w:val="auto"/>
          <w:sz w:val="20"/>
          <w:szCs w:val="20"/>
        </w:rPr>
        <w:t>Мати оформлені належним чином документи, які необхідні для вивезення/виїзду дитини за межі України. Турист несе повну відповідальність за дійсність наданих документів та відомостей про Туриста та осіб, що з ним подорожують.</w:t>
      </w:r>
    </w:p>
    <w:p w14:paraId="1F4DFF2E"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Дотримуватись правил перебування в країні тимчасового перебування, звичаїв, традицій місцевого населення, а також митних правил та правила в'їзду (виїзду) до країни тимчасового перебування; не порушування суспільного порядку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w:t>
      </w:r>
    </w:p>
    <w:p w14:paraId="0E433BCA"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Прибути не пізніше ніж за 2 години до часу виїзду (вильоту) на вказане місце збору групи.</w:t>
      </w:r>
    </w:p>
    <w:p w14:paraId="44597113"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Оплатити фактично понесені Туроператором/</w:t>
      </w:r>
      <w:proofErr w:type="spellStart"/>
      <w:r w:rsidRPr="00F4547B">
        <w:rPr>
          <w:rFonts w:ascii="Times New Roman" w:hAnsi="Times New Roman" w:cs="Times New Roman"/>
          <w:color w:val="auto"/>
          <w:sz w:val="20"/>
          <w:szCs w:val="20"/>
        </w:rPr>
        <w:t>Турагентом</w:t>
      </w:r>
      <w:proofErr w:type="spellEnd"/>
      <w:r w:rsidRPr="00F4547B">
        <w:rPr>
          <w:rFonts w:ascii="Times New Roman" w:hAnsi="Times New Roman" w:cs="Times New Roman"/>
          <w:color w:val="auto"/>
          <w:sz w:val="20"/>
          <w:szCs w:val="20"/>
        </w:rPr>
        <w:t xml:space="preserve"> витрати, у тому числі і штрафні санкції, у випадку відмови від даного Договору до початку поїздки.</w:t>
      </w:r>
    </w:p>
    <w:p w14:paraId="3653C4B0"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Відшкодовувати збитки, заподіяні </w:t>
      </w:r>
      <w:proofErr w:type="spellStart"/>
      <w:r w:rsidRPr="00F4547B">
        <w:rPr>
          <w:rFonts w:ascii="Times New Roman" w:hAnsi="Times New Roman" w:cs="Times New Roman"/>
          <w:color w:val="auto"/>
          <w:sz w:val="20"/>
          <w:szCs w:val="20"/>
        </w:rPr>
        <w:t>Турагенту</w:t>
      </w:r>
      <w:proofErr w:type="spellEnd"/>
      <w:r w:rsidRPr="00F4547B">
        <w:rPr>
          <w:rFonts w:ascii="Times New Roman" w:hAnsi="Times New Roman" w:cs="Times New Roman"/>
          <w:color w:val="auto"/>
          <w:sz w:val="20"/>
          <w:szCs w:val="20"/>
        </w:rPr>
        <w:t>/Туроператору своїми неправомірними діями.</w:t>
      </w:r>
    </w:p>
    <w:p w14:paraId="46AD6529"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При відмові від виконання цього Договору повернути Туроператору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Ваучер, страховий поліс та інші </w:t>
      </w:r>
      <w:r w:rsidRPr="00F4547B">
        <w:rPr>
          <w:rFonts w:ascii="Times New Roman" w:hAnsi="Times New Roman" w:cs="Times New Roman"/>
          <w:color w:val="auto"/>
          <w:sz w:val="20"/>
          <w:szCs w:val="20"/>
        </w:rPr>
        <w:lastRenderedPageBreak/>
        <w:t>документи, що надають право Туристу на отримання туристичних послуг.</w:t>
      </w:r>
    </w:p>
    <w:p w14:paraId="050EABD7"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Своєчасно та в повному обсязі здійснити оплату за використання додаткових послуг в місцях проживання та перебування.</w:t>
      </w:r>
    </w:p>
    <w:p w14:paraId="1EE317B2"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Оплатити вартість в’їзної візи та послуг з візової підтримки в разі такої необхідності.</w:t>
      </w:r>
    </w:p>
    <w:p w14:paraId="0910D12C"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Турист має право на:</w:t>
      </w:r>
    </w:p>
    <w:p w14:paraId="65353FBA"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Необхідну і достовірну інформацію, що передує укладенню цього Договору, передбаченої </w:t>
      </w:r>
      <w:proofErr w:type="spellStart"/>
      <w:r w:rsidRPr="00F4547B">
        <w:rPr>
          <w:rFonts w:ascii="Times New Roman" w:hAnsi="Times New Roman" w:cs="Times New Roman"/>
          <w:color w:val="auto"/>
          <w:sz w:val="20"/>
          <w:szCs w:val="20"/>
        </w:rPr>
        <w:t>ст.ст</w:t>
      </w:r>
      <w:proofErr w:type="spellEnd"/>
      <w:r w:rsidRPr="00F4547B">
        <w:rPr>
          <w:rFonts w:ascii="Times New Roman" w:hAnsi="Times New Roman" w:cs="Times New Roman"/>
          <w:color w:val="auto"/>
          <w:sz w:val="20"/>
          <w:szCs w:val="20"/>
        </w:rPr>
        <w:t>. 19-1, 20 Закону України «Про туризм», ЗУ «Про захист прав споживачів» та іншу інформацію, необхідну Туристу для безпечного використання туристичного продукту.</w:t>
      </w:r>
    </w:p>
    <w:p w14:paraId="46DAABFF"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Вільне обрання туристичних послуг при замовленні </w:t>
      </w:r>
      <w:proofErr w:type="spellStart"/>
      <w:r w:rsidRPr="00F4547B">
        <w:rPr>
          <w:rFonts w:ascii="Times New Roman" w:hAnsi="Times New Roman" w:cs="Times New Roman"/>
          <w:color w:val="auto"/>
          <w:sz w:val="20"/>
          <w:szCs w:val="20"/>
        </w:rPr>
        <w:t>Турпродукту</w:t>
      </w:r>
      <w:proofErr w:type="spellEnd"/>
      <w:r w:rsidRPr="00F4547B">
        <w:rPr>
          <w:rFonts w:ascii="Times New Roman" w:hAnsi="Times New Roman" w:cs="Times New Roman"/>
          <w:color w:val="auto"/>
          <w:sz w:val="20"/>
          <w:szCs w:val="20"/>
        </w:rPr>
        <w:t>;</w:t>
      </w:r>
    </w:p>
    <w:p w14:paraId="4E051EEB"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Отримання комплексу туристичних послуг відповідно до прийнятого та оформленого Листа бронювання;</w:t>
      </w:r>
    </w:p>
    <w:p w14:paraId="357FE993"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Відшкодування збитків, заподіяних внаслідок невиконання або неналежного виконання умов Договору іншою Стороною при дотриманні вимог, передбачених п. 8 цього Договору;</w:t>
      </w:r>
    </w:p>
    <w:p w14:paraId="07307BD5" w14:textId="77777777" w:rsidR="002202CE" w:rsidRPr="00F4547B" w:rsidRDefault="002202CE" w:rsidP="00825A53">
      <w:pPr>
        <w:pStyle w:val="a6"/>
        <w:numPr>
          <w:ilvl w:val="2"/>
          <w:numId w:val="3"/>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Відмовитися від замовленого </w:t>
      </w:r>
      <w:proofErr w:type="spellStart"/>
      <w:r w:rsidRPr="00F4547B">
        <w:rPr>
          <w:rFonts w:ascii="Times New Roman" w:hAnsi="Times New Roman" w:cs="Times New Roman"/>
          <w:color w:val="auto"/>
          <w:sz w:val="20"/>
          <w:szCs w:val="20"/>
        </w:rPr>
        <w:t>Турпродукту</w:t>
      </w:r>
      <w:proofErr w:type="spellEnd"/>
      <w:r w:rsidRPr="00F4547B">
        <w:rPr>
          <w:rFonts w:ascii="Times New Roman" w:hAnsi="Times New Roman" w:cs="Times New Roman"/>
          <w:color w:val="auto"/>
          <w:sz w:val="20"/>
          <w:szCs w:val="20"/>
        </w:rPr>
        <w:t xml:space="preserve"> з урахуванням наслідків, передбачених цим Договором;</w:t>
      </w:r>
    </w:p>
    <w:p w14:paraId="6A0B3C2B" w14:textId="77777777" w:rsidR="002202CE" w:rsidRPr="00F4547B" w:rsidRDefault="002202CE" w:rsidP="00825A53">
      <w:pPr>
        <w:jc w:val="both"/>
        <w:rPr>
          <w:rFonts w:ascii="Times New Roman" w:hAnsi="Times New Roman" w:cs="Times New Roman"/>
          <w:color w:val="auto"/>
          <w:sz w:val="20"/>
          <w:szCs w:val="20"/>
        </w:rPr>
      </w:pPr>
    </w:p>
    <w:p w14:paraId="4C103AC0" w14:textId="77777777" w:rsidR="002202CE" w:rsidRPr="00F4547B" w:rsidRDefault="002202CE" w:rsidP="00825A53">
      <w:pPr>
        <w:pStyle w:val="a6"/>
        <w:numPr>
          <w:ilvl w:val="0"/>
          <w:numId w:val="3"/>
        </w:numPr>
        <w:ind w:left="0"/>
        <w:contextualSpacing w:val="0"/>
        <w:jc w:val="center"/>
        <w:rPr>
          <w:rFonts w:ascii="Times New Roman" w:hAnsi="Times New Roman" w:cs="Times New Roman"/>
          <w:b/>
          <w:color w:val="auto"/>
          <w:sz w:val="20"/>
          <w:szCs w:val="20"/>
        </w:rPr>
      </w:pPr>
      <w:r w:rsidRPr="00F4547B">
        <w:rPr>
          <w:rFonts w:ascii="Times New Roman" w:hAnsi="Times New Roman" w:cs="Times New Roman"/>
          <w:b/>
          <w:color w:val="auto"/>
          <w:sz w:val="20"/>
          <w:szCs w:val="20"/>
        </w:rPr>
        <w:t>Порядок виконання договору</w:t>
      </w:r>
    </w:p>
    <w:p w14:paraId="25AABEA1"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Інформація Туроператора про програми та розцінки на кожний туристичний продукт, що надається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Туристу, а також інша інформація, що надається відповідно до умов цього Договору та Закону України «Про туризм», є невід'ємною умовою для виконання цього Договору та міститься на офіційному сайті Туроператора </w:t>
      </w:r>
      <w:hyperlink r:id="rId12" w:history="1">
        <w:r w:rsidRPr="00F4547B">
          <w:rPr>
            <w:rStyle w:val="a3"/>
            <w:rFonts w:ascii="Times New Roman" w:hAnsi="Times New Roman" w:cs="Times New Roman"/>
            <w:color w:val="auto"/>
            <w:sz w:val="20"/>
            <w:szCs w:val="20"/>
          </w:rPr>
          <w:t>https://eline-tour.com.ua/</w:t>
        </w:r>
      </w:hyperlink>
      <w:r w:rsidRPr="00F4547B">
        <w:rPr>
          <w:rFonts w:ascii="Times New Roman" w:hAnsi="Times New Roman" w:cs="Times New Roman"/>
          <w:color w:val="auto"/>
          <w:sz w:val="20"/>
          <w:szCs w:val="20"/>
        </w:rPr>
        <w:t xml:space="preserve"> .</w:t>
      </w:r>
    </w:p>
    <w:p w14:paraId="225FE907"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За умовами даного Договору, Туроператор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погоджує із Туристом істотні умови Договору про туристичне обслуговування та заповнює Лист бронювання (встановленого Туроператором) у двох екземплярах або користується системою онлайн бронювання.</w:t>
      </w:r>
    </w:p>
    <w:p w14:paraId="547B7068"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Лист бронювання заповнюється в обов'язковому порядку повністю.</w:t>
      </w:r>
    </w:p>
    <w:p w14:paraId="1E942ED5"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Лист бронювання або онлайн бронювання в даному випадку вважається безвідкличною офертою Туриста, тобто пропозицією укладення договору.</w:t>
      </w:r>
    </w:p>
    <w:p w14:paraId="35D56E2E"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Після належного оформлення Листа бронювання </w:t>
      </w: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здійснює замовлення в системі он-лайн, направляє його засобами електронного, факсимільного чи поштового зв'язку Туроператору.</w:t>
      </w:r>
    </w:p>
    <w:p w14:paraId="57F0BB84"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В разі можливості задоволення всіх істотних умов Туриста, Туроператор (не пізніше ніж на п'ятий день з дати отримання Листа бронювання) направляє засобами електронного, факсимільного чи поштового зв'язку </w:t>
      </w:r>
      <w:proofErr w:type="spellStart"/>
      <w:r w:rsidRPr="00F4547B">
        <w:rPr>
          <w:rFonts w:ascii="Times New Roman" w:hAnsi="Times New Roman" w:cs="Times New Roman"/>
          <w:color w:val="auto"/>
          <w:sz w:val="20"/>
          <w:szCs w:val="20"/>
        </w:rPr>
        <w:t>Турагенту</w:t>
      </w:r>
      <w:proofErr w:type="spellEnd"/>
      <w:r w:rsidRPr="00F4547B">
        <w:rPr>
          <w:rFonts w:ascii="Times New Roman" w:hAnsi="Times New Roman" w:cs="Times New Roman"/>
          <w:color w:val="auto"/>
          <w:sz w:val="20"/>
          <w:szCs w:val="20"/>
        </w:rPr>
        <w:t xml:space="preserve"> Підтвердження Замовлення, що в даному випадку є акцептом, тобто підтвердженням бажання укласти договір. Також акцептом в даному випадку може бути виставлений Туроператором рахунок на сплату відповідних послуг </w:t>
      </w:r>
      <w:proofErr w:type="spellStart"/>
      <w:r w:rsidRPr="00F4547B">
        <w:rPr>
          <w:rFonts w:ascii="Times New Roman" w:hAnsi="Times New Roman" w:cs="Times New Roman"/>
          <w:color w:val="auto"/>
          <w:sz w:val="20"/>
          <w:szCs w:val="20"/>
        </w:rPr>
        <w:t>Турагентом</w:t>
      </w:r>
      <w:proofErr w:type="spellEnd"/>
      <w:r w:rsidRPr="00F4547B">
        <w:rPr>
          <w:rFonts w:ascii="Times New Roman" w:hAnsi="Times New Roman" w:cs="Times New Roman"/>
          <w:color w:val="auto"/>
          <w:sz w:val="20"/>
          <w:szCs w:val="20"/>
        </w:rPr>
        <w:t xml:space="preserve">. З даним документом </w:t>
      </w: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має можливість ознайомитись та роздрукувати на сайті Туроператора в онлайн режимі. Всі рахунки на оплату відправлені Туроператором електронною поштою, факсом або виставлені через </w:t>
      </w:r>
      <w:r w:rsidR="00AC03D8">
        <w:rPr>
          <w:rFonts w:ascii="Times New Roman" w:hAnsi="Times New Roman" w:cs="Times New Roman"/>
          <w:color w:val="auto"/>
          <w:sz w:val="20"/>
          <w:szCs w:val="20"/>
        </w:rPr>
        <w:t xml:space="preserve">мережу </w:t>
      </w:r>
      <w:r w:rsidRPr="00F4547B">
        <w:rPr>
          <w:rFonts w:ascii="Times New Roman" w:hAnsi="Times New Roman" w:cs="Times New Roman"/>
          <w:color w:val="auto"/>
          <w:sz w:val="20"/>
          <w:szCs w:val="20"/>
        </w:rPr>
        <w:t>Інтернет</w:t>
      </w:r>
      <w:r w:rsidR="00AC03D8">
        <w:rPr>
          <w:rFonts w:ascii="Times New Roman" w:hAnsi="Times New Roman" w:cs="Times New Roman"/>
          <w:color w:val="auto"/>
          <w:sz w:val="20"/>
          <w:szCs w:val="20"/>
        </w:rPr>
        <w:t xml:space="preserve"> (онлайн </w:t>
      </w:r>
      <w:r w:rsidRPr="00F4547B">
        <w:rPr>
          <w:rFonts w:ascii="Times New Roman" w:hAnsi="Times New Roman" w:cs="Times New Roman"/>
          <w:color w:val="auto"/>
          <w:sz w:val="20"/>
          <w:szCs w:val="20"/>
        </w:rPr>
        <w:t>бронювання</w:t>
      </w:r>
      <w:r w:rsidR="00AC03D8">
        <w:rPr>
          <w:rFonts w:ascii="Times New Roman" w:hAnsi="Times New Roman" w:cs="Times New Roman"/>
          <w:color w:val="auto"/>
          <w:sz w:val="20"/>
          <w:szCs w:val="20"/>
        </w:rPr>
        <w:t>)</w:t>
      </w:r>
      <w:r w:rsidRPr="00F4547B">
        <w:rPr>
          <w:rFonts w:ascii="Times New Roman" w:hAnsi="Times New Roman" w:cs="Times New Roman"/>
          <w:color w:val="auto"/>
          <w:sz w:val="20"/>
          <w:szCs w:val="20"/>
        </w:rPr>
        <w:t xml:space="preserve"> - мають чинність рахунків, оформлених письмово.</w:t>
      </w:r>
    </w:p>
    <w:p w14:paraId="4956AADE"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Підтвердження замовлення має містити інформацію про можливість надання всіх істотних умов даного Договору.</w:t>
      </w:r>
    </w:p>
    <w:p w14:paraId="1CE5E06A"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Після фактичного отримання </w:t>
      </w:r>
      <w:proofErr w:type="spellStart"/>
      <w:r w:rsidRPr="00F4547B">
        <w:rPr>
          <w:rFonts w:ascii="Times New Roman" w:hAnsi="Times New Roman" w:cs="Times New Roman"/>
          <w:color w:val="auto"/>
          <w:sz w:val="20"/>
          <w:szCs w:val="20"/>
        </w:rPr>
        <w:t>Турагентом</w:t>
      </w:r>
      <w:proofErr w:type="spellEnd"/>
      <w:r w:rsidRPr="00F4547B">
        <w:rPr>
          <w:rFonts w:ascii="Times New Roman" w:hAnsi="Times New Roman" w:cs="Times New Roman"/>
          <w:color w:val="auto"/>
          <w:sz w:val="20"/>
          <w:szCs w:val="20"/>
        </w:rPr>
        <w:t xml:space="preserve"> Підтвердження замовлення Туриста </w:t>
      </w: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має право на укладення договору з Туристом на туристичне обслуговування.</w:t>
      </w:r>
    </w:p>
    <w:p w14:paraId="39DF0D36"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має право на укладення Договору на туристичне обслуговування і до моменту фактичного отримання Підтвердження замовлення від Туроператора, однак в даному випадку даний Договір на туристичне обслуговування вступає в силу в частині виконання своїх зобов'язань Туроператором тільки після отримання </w:t>
      </w:r>
      <w:proofErr w:type="spellStart"/>
      <w:r w:rsidRPr="00F4547B">
        <w:rPr>
          <w:rFonts w:ascii="Times New Roman" w:hAnsi="Times New Roman" w:cs="Times New Roman"/>
          <w:color w:val="auto"/>
          <w:sz w:val="20"/>
          <w:szCs w:val="20"/>
        </w:rPr>
        <w:t>Турагентом</w:t>
      </w:r>
      <w:proofErr w:type="spellEnd"/>
      <w:r w:rsidRPr="00F4547B">
        <w:rPr>
          <w:rFonts w:ascii="Times New Roman" w:hAnsi="Times New Roman" w:cs="Times New Roman"/>
          <w:color w:val="auto"/>
          <w:sz w:val="20"/>
          <w:szCs w:val="20"/>
        </w:rPr>
        <w:t xml:space="preserve"> Підтвердження замовлення від Туроператора.</w:t>
      </w:r>
    </w:p>
    <w:p w14:paraId="3D0AAE21"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несе самостійну відповідальність перед Туристом за збитки, заподіяні останньому внаслідок укладення між туристом і </w:t>
      </w:r>
      <w:proofErr w:type="spellStart"/>
      <w:r w:rsidRPr="00F4547B">
        <w:rPr>
          <w:rFonts w:ascii="Times New Roman" w:hAnsi="Times New Roman" w:cs="Times New Roman"/>
          <w:color w:val="auto"/>
          <w:sz w:val="20"/>
          <w:szCs w:val="20"/>
        </w:rPr>
        <w:t>Турагентом</w:t>
      </w:r>
      <w:proofErr w:type="spellEnd"/>
      <w:r w:rsidRPr="00F4547B">
        <w:rPr>
          <w:rFonts w:ascii="Times New Roman" w:hAnsi="Times New Roman" w:cs="Times New Roman"/>
          <w:color w:val="auto"/>
          <w:sz w:val="20"/>
          <w:szCs w:val="20"/>
        </w:rPr>
        <w:t xml:space="preserve"> договору без акцептованого Туроператором замовлення. В такому випадку </w:t>
      </w: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вважається таким, що діяв від свого імені.</w:t>
      </w:r>
    </w:p>
    <w:p w14:paraId="5DC6F5D6"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Туроператор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відмовляє Туристу в укладенні договору на туристичне обслуговування, якщо:</w:t>
      </w:r>
    </w:p>
    <w:p w14:paraId="34D20861"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а)</w:t>
      </w:r>
      <w:r w:rsidRPr="00F4547B">
        <w:rPr>
          <w:rFonts w:ascii="Times New Roman" w:hAnsi="Times New Roman" w:cs="Times New Roman"/>
          <w:color w:val="auto"/>
          <w:sz w:val="20"/>
          <w:szCs w:val="20"/>
        </w:rPr>
        <w:tab/>
        <w:t>строк чинності візи з моменту перетину кордону країни, на в'їзд до якої видана віза, є меншим тривалості перебування Туриста у цій країні;</w:t>
      </w:r>
    </w:p>
    <w:p w14:paraId="789851D1"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б)</w:t>
      </w:r>
      <w:r w:rsidRPr="00F4547B">
        <w:rPr>
          <w:rFonts w:ascii="Times New Roman" w:hAnsi="Times New Roman" w:cs="Times New Roman"/>
          <w:color w:val="auto"/>
          <w:sz w:val="20"/>
          <w:szCs w:val="20"/>
        </w:rPr>
        <w:tab/>
        <w:t>віза використана за кількістю в'їздів (виїздів) до (з) відповідної країни;</w:t>
      </w:r>
    </w:p>
    <w:p w14:paraId="0687C44D"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в)</w:t>
      </w:r>
      <w:r w:rsidRPr="00F4547B">
        <w:rPr>
          <w:rFonts w:ascii="Times New Roman" w:hAnsi="Times New Roman" w:cs="Times New Roman"/>
          <w:color w:val="auto"/>
          <w:sz w:val="20"/>
          <w:szCs w:val="20"/>
        </w:rPr>
        <w:tab/>
        <w:t>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w:t>
      </w:r>
    </w:p>
    <w:p w14:paraId="21827DBD"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г)</w:t>
      </w:r>
      <w:r w:rsidRPr="00F4547B">
        <w:rPr>
          <w:rFonts w:ascii="Times New Roman" w:hAnsi="Times New Roman" w:cs="Times New Roman"/>
          <w:color w:val="auto"/>
          <w:sz w:val="20"/>
          <w:szCs w:val="20"/>
        </w:rPr>
        <w:tab/>
        <w:t>не оформлені, не правильно оформлені документи, що дають право на виїзд дітей за кордон України, а саме:</w:t>
      </w:r>
    </w:p>
    <w:p w14:paraId="261E853E" w14:textId="77777777" w:rsidR="002202CE" w:rsidRPr="00F4547B" w:rsidRDefault="002202CE" w:rsidP="00825A53">
      <w:pPr>
        <w:ind w:firstLine="708"/>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 відсутнє нотаріально засвідчене клопотання (заява) батьків або законних представників батьків чи дітей у разі потреби самостійного виїзду неповнолітнього за кордон; </w:t>
      </w:r>
    </w:p>
    <w:p w14:paraId="7BEA5D3B" w14:textId="77777777" w:rsidR="002202CE" w:rsidRPr="00F4547B" w:rsidRDefault="002202CE" w:rsidP="00825A53">
      <w:pPr>
        <w:ind w:firstLine="708"/>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не вписані відомості про дітей, які їдуть за кордон разом з батьками (законними представниками) в паспорти батьків чи одного з батьків (законних представників);</w:t>
      </w:r>
    </w:p>
    <w:p w14:paraId="6907AC19" w14:textId="77777777" w:rsidR="002202CE" w:rsidRPr="00F4547B" w:rsidRDefault="002202CE" w:rsidP="00825A53">
      <w:pPr>
        <w:ind w:firstLine="708"/>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не вклеєні в паспорти батьків (законних представників) та не скріплені печаткою фотографії дітей віком від 5 до 18 років.</w:t>
      </w:r>
    </w:p>
    <w:p w14:paraId="66622B19" w14:textId="77777777" w:rsidR="002202CE" w:rsidRPr="00F4547B" w:rsidRDefault="002202CE" w:rsidP="00825A53">
      <w:pPr>
        <w:ind w:hanging="426"/>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4.12. Передача Туристу виїзних документів туристів (проїзні документи, </w:t>
      </w:r>
      <w:r w:rsidR="007E03FC" w:rsidRPr="00F4547B">
        <w:rPr>
          <w:rFonts w:ascii="Times New Roman" w:hAnsi="Times New Roman" w:cs="Times New Roman"/>
          <w:color w:val="auto"/>
          <w:sz w:val="20"/>
          <w:szCs w:val="20"/>
        </w:rPr>
        <w:t xml:space="preserve">квитки (електронні квитки), маршрут і графік руху автобуса, </w:t>
      </w:r>
      <w:r w:rsidRPr="00F4547B">
        <w:rPr>
          <w:rFonts w:ascii="Times New Roman" w:hAnsi="Times New Roman" w:cs="Times New Roman"/>
          <w:color w:val="auto"/>
          <w:sz w:val="20"/>
          <w:szCs w:val="20"/>
        </w:rPr>
        <w:t xml:space="preserve">страхові поліси, ваучери, закордонні паспорти туристів, в разі тимчасового їх зберігання </w:t>
      </w:r>
      <w:proofErr w:type="spellStart"/>
      <w:r w:rsidRPr="00F4547B">
        <w:rPr>
          <w:rFonts w:ascii="Times New Roman" w:hAnsi="Times New Roman" w:cs="Times New Roman"/>
          <w:color w:val="auto"/>
          <w:sz w:val="20"/>
          <w:szCs w:val="20"/>
        </w:rPr>
        <w:t>Турагентом</w:t>
      </w:r>
      <w:proofErr w:type="spellEnd"/>
      <w:r w:rsidR="007E03FC" w:rsidRPr="00F4547B">
        <w:rPr>
          <w:rFonts w:ascii="Times New Roman" w:hAnsi="Times New Roman" w:cs="Times New Roman"/>
          <w:color w:val="auto"/>
          <w:sz w:val="20"/>
          <w:szCs w:val="20"/>
        </w:rPr>
        <w:t>, тощо</w:t>
      </w:r>
      <w:r w:rsidRPr="00F4547B">
        <w:rPr>
          <w:rFonts w:ascii="Times New Roman" w:hAnsi="Times New Roman" w:cs="Times New Roman"/>
          <w:color w:val="auto"/>
          <w:sz w:val="20"/>
          <w:szCs w:val="20"/>
        </w:rPr>
        <w:t xml:space="preserve">), здійснюються в офісі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електронною поштою або в системі он-лайн бронювання не пізніше, ніж за 24 години до початку туру. Передача документів може </w:t>
      </w:r>
      <w:r w:rsidR="007E03FC" w:rsidRPr="00F4547B">
        <w:rPr>
          <w:rFonts w:ascii="Times New Roman" w:hAnsi="Times New Roman" w:cs="Times New Roman"/>
          <w:color w:val="auto"/>
          <w:sz w:val="20"/>
          <w:szCs w:val="20"/>
        </w:rPr>
        <w:t xml:space="preserve">відбуватись </w:t>
      </w:r>
      <w:r w:rsidRPr="00F4547B">
        <w:rPr>
          <w:rFonts w:ascii="Times New Roman" w:hAnsi="Times New Roman" w:cs="Times New Roman"/>
          <w:color w:val="auto"/>
          <w:sz w:val="20"/>
          <w:szCs w:val="20"/>
        </w:rPr>
        <w:t xml:space="preserve">безпосередньо Туристу в аеропорту вильоту представником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/Туроператора, за домовленістю Сторін.</w:t>
      </w:r>
    </w:p>
    <w:p w14:paraId="5F1C4D20" w14:textId="77777777" w:rsidR="002202CE" w:rsidRPr="00F4547B" w:rsidRDefault="002202CE" w:rsidP="00825A53">
      <w:pPr>
        <w:ind w:hanging="426"/>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4.13. Зміна ціни туристичного продукту після Підтвердження бронювання допускається лише у разі необхідності врахування зміни тарифів на транспортні послуги, запровадження нових або підвищення діючих ставок податків і зборів та інших обов'язкових платежів, зміни курсу гривні до іноземної валюти, в якій виражена вартість туристичного продукту.</w:t>
      </w:r>
    </w:p>
    <w:p w14:paraId="5BC7A5CE" w14:textId="77777777" w:rsidR="002202CE" w:rsidRPr="00F4547B" w:rsidRDefault="002202CE" w:rsidP="00825A53">
      <w:pPr>
        <w:ind w:hanging="426"/>
        <w:jc w:val="both"/>
        <w:rPr>
          <w:rFonts w:ascii="Times New Roman" w:eastAsia="Times New Roman" w:hAnsi="Times New Roman" w:cs="Times New Roman"/>
          <w:color w:val="auto"/>
          <w:sz w:val="20"/>
          <w:szCs w:val="20"/>
        </w:rPr>
      </w:pPr>
      <w:r w:rsidRPr="00F4547B">
        <w:rPr>
          <w:rFonts w:ascii="Times New Roman" w:hAnsi="Times New Roman" w:cs="Times New Roman"/>
          <w:color w:val="auto"/>
          <w:sz w:val="20"/>
          <w:szCs w:val="20"/>
        </w:rPr>
        <w:lastRenderedPageBreak/>
        <w:t>4.14. Зміна ціни туристичного продукту після Підтвердження бронювання допускається лише</w:t>
      </w:r>
      <w:r w:rsidRPr="00F4547B">
        <w:rPr>
          <w:rFonts w:ascii="Times New Roman" w:eastAsia="Times New Roman" w:hAnsi="Times New Roman" w:cs="Times New Roman"/>
          <w:color w:val="auto"/>
          <w:sz w:val="20"/>
          <w:szCs w:val="20"/>
        </w:rPr>
        <w:t xml:space="preserve"> у випадках, передбачених договором і тільки за істотної зміни обставин:</w:t>
      </w:r>
    </w:p>
    <w:p w14:paraId="1530C03B" w14:textId="4710A333" w:rsidR="002202CE" w:rsidRPr="00F4547B" w:rsidRDefault="002202CE" w:rsidP="00825A53">
      <w:pPr>
        <w:ind w:firstLine="708"/>
        <w:jc w:val="both"/>
        <w:rPr>
          <w:rFonts w:ascii="Times New Roman" w:eastAsia="Times New Roman" w:hAnsi="Times New Roman" w:cs="Times New Roman"/>
          <w:color w:val="auto"/>
          <w:sz w:val="20"/>
          <w:szCs w:val="20"/>
        </w:rPr>
      </w:pPr>
      <w:r w:rsidRPr="00F4547B">
        <w:rPr>
          <w:rFonts w:ascii="Times New Roman" w:eastAsia="Times New Roman" w:hAnsi="Times New Roman" w:cs="Times New Roman"/>
          <w:color w:val="auto"/>
          <w:sz w:val="20"/>
          <w:szCs w:val="20"/>
        </w:rPr>
        <w:t>- за</w:t>
      </w:r>
      <w:r w:rsidR="00936678">
        <w:rPr>
          <w:rFonts w:ascii="Times New Roman" w:eastAsia="Times New Roman" w:hAnsi="Times New Roman" w:cs="Times New Roman"/>
          <w:color w:val="auto"/>
          <w:sz w:val="20"/>
          <w:szCs w:val="20"/>
        </w:rPr>
        <w:t xml:space="preserve"> </w:t>
      </w:r>
      <w:r w:rsidRPr="00F4547B">
        <w:rPr>
          <w:rFonts w:ascii="Times New Roman" w:eastAsia="Times New Roman" w:hAnsi="Times New Roman" w:cs="Times New Roman"/>
          <w:color w:val="auto"/>
          <w:sz w:val="20"/>
          <w:szCs w:val="20"/>
        </w:rPr>
        <w:t>10 днів до початку туру у випадку, якщо його тривалість становить більше, ніж 10 днів.</w:t>
      </w:r>
    </w:p>
    <w:p w14:paraId="0A4B5C99" w14:textId="77777777" w:rsidR="002202CE" w:rsidRPr="00F4547B" w:rsidRDefault="002202CE" w:rsidP="00825A53">
      <w:pPr>
        <w:ind w:firstLine="708"/>
        <w:jc w:val="both"/>
        <w:rPr>
          <w:rFonts w:ascii="Times New Roman" w:eastAsia="Times New Roman" w:hAnsi="Times New Roman" w:cs="Times New Roman"/>
          <w:color w:val="auto"/>
          <w:sz w:val="20"/>
          <w:szCs w:val="20"/>
        </w:rPr>
      </w:pPr>
      <w:r w:rsidRPr="00F4547B">
        <w:rPr>
          <w:rFonts w:ascii="Times New Roman" w:eastAsia="Times New Roman" w:hAnsi="Times New Roman" w:cs="Times New Roman"/>
          <w:color w:val="auto"/>
          <w:sz w:val="20"/>
          <w:szCs w:val="20"/>
        </w:rPr>
        <w:t>- за 5 днів до початку туру у випадку, якщо його тривалість становить від 2 до 10 днів.</w:t>
      </w:r>
    </w:p>
    <w:p w14:paraId="082BFFCD" w14:textId="77777777" w:rsidR="002202CE" w:rsidRPr="00F4547B" w:rsidRDefault="002202CE" w:rsidP="00825A53">
      <w:pPr>
        <w:ind w:firstLine="708"/>
        <w:jc w:val="both"/>
        <w:rPr>
          <w:rFonts w:ascii="Times New Roman" w:eastAsia="Times New Roman" w:hAnsi="Times New Roman" w:cs="Times New Roman"/>
          <w:color w:val="auto"/>
          <w:sz w:val="20"/>
          <w:szCs w:val="20"/>
        </w:rPr>
      </w:pPr>
      <w:r w:rsidRPr="00F4547B">
        <w:rPr>
          <w:rFonts w:ascii="Times New Roman" w:eastAsia="Times New Roman" w:hAnsi="Times New Roman" w:cs="Times New Roman"/>
          <w:color w:val="auto"/>
          <w:sz w:val="20"/>
          <w:szCs w:val="20"/>
        </w:rPr>
        <w:t>- за 48 годин до початку туру у випадку, якщо його тривалість становить 1 день.</w:t>
      </w:r>
    </w:p>
    <w:p w14:paraId="1B010104" w14:textId="77777777" w:rsidR="002202CE" w:rsidRPr="006877D3" w:rsidRDefault="002202CE" w:rsidP="00825A53">
      <w:pPr>
        <w:jc w:val="both"/>
        <w:rPr>
          <w:rFonts w:ascii="Times New Roman" w:eastAsia="Times New Roman" w:hAnsi="Times New Roman" w:cs="Times New Roman"/>
          <w:color w:val="auto"/>
          <w:sz w:val="20"/>
          <w:szCs w:val="20"/>
        </w:rPr>
      </w:pPr>
      <w:r w:rsidRPr="006877D3">
        <w:rPr>
          <w:rFonts w:ascii="Times New Roman" w:eastAsia="Times New Roman" w:hAnsi="Times New Roman" w:cs="Times New Roman"/>
          <w:color w:val="auto"/>
          <w:sz w:val="20"/>
          <w:szCs w:val="20"/>
        </w:rPr>
        <w:t>При цьому збільшення не може перевищувати 5% первинної ціни. У разі перевищення ціни туристичних послуг більше ніж на 5% первинної ціни Турист має право відмовитися від виконання договору, а Туроператор зобов'язаний повернути йому всі раніше сплачені кошти.</w:t>
      </w:r>
    </w:p>
    <w:p w14:paraId="1090AA02" w14:textId="1B6C5CC5" w:rsidR="006877D3" w:rsidRPr="006877D3" w:rsidRDefault="002202CE" w:rsidP="00825A53">
      <w:pPr>
        <w:jc w:val="both"/>
        <w:rPr>
          <w:rFonts w:ascii="Times New Roman" w:hAnsi="Times New Roman" w:cs="Times New Roman"/>
          <w:color w:val="auto"/>
          <w:sz w:val="20"/>
          <w:szCs w:val="20"/>
        </w:rPr>
      </w:pPr>
      <w:r w:rsidRPr="006877D3">
        <w:rPr>
          <w:rFonts w:ascii="Times New Roman" w:hAnsi="Times New Roman" w:cs="Times New Roman"/>
          <w:color w:val="auto"/>
          <w:sz w:val="20"/>
          <w:szCs w:val="20"/>
        </w:rPr>
        <w:t xml:space="preserve">4.14.1. Сторони домовилися, що у разі </w:t>
      </w:r>
      <w:r w:rsidR="00367CBA">
        <w:rPr>
          <w:rFonts w:ascii="Times New Roman" w:eastAsia="Malgun Gothic Semilight" w:hAnsi="Times New Roman" w:cs="Times New Roman"/>
          <w:color w:val="auto"/>
          <w:sz w:val="20"/>
          <w:szCs w:val="20"/>
        </w:rPr>
        <w:t>зміни</w:t>
      </w:r>
      <w:r w:rsidRPr="006877D3">
        <w:rPr>
          <w:rFonts w:ascii="Times New Roman" w:hAnsi="Times New Roman" w:cs="Times New Roman"/>
          <w:color w:val="auto"/>
          <w:sz w:val="20"/>
          <w:szCs w:val="20"/>
        </w:rPr>
        <w:t xml:space="preserve"> </w:t>
      </w:r>
      <w:r w:rsidRPr="006877D3">
        <w:rPr>
          <w:rFonts w:ascii="Times New Roman" w:eastAsia="Malgun Gothic Semilight" w:hAnsi="Times New Roman" w:cs="Times New Roman"/>
          <w:color w:val="auto"/>
          <w:sz w:val="20"/>
          <w:szCs w:val="20"/>
        </w:rPr>
        <w:t>курсу</w:t>
      </w:r>
      <w:r w:rsidRPr="006877D3">
        <w:rPr>
          <w:rFonts w:ascii="Times New Roman" w:hAnsi="Times New Roman" w:cs="Times New Roman"/>
          <w:color w:val="auto"/>
          <w:sz w:val="20"/>
          <w:szCs w:val="20"/>
        </w:rPr>
        <w:t xml:space="preserve"> </w:t>
      </w:r>
      <w:r w:rsidRPr="006877D3">
        <w:rPr>
          <w:rFonts w:ascii="Times New Roman" w:eastAsia="Malgun Gothic Semilight" w:hAnsi="Times New Roman" w:cs="Times New Roman"/>
          <w:color w:val="auto"/>
          <w:sz w:val="20"/>
          <w:szCs w:val="20"/>
        </w:rPr>
        <w:t>гривн</w:t>
      </w:r>
      <w:r w:rsidRPr="006877D3">
        <w:rPr>
          <w:rFonts w:ascii="Times New Roman" w:hAnsi="Times New Roman" w:cs="Times New Roman"/>
          <w:color w:val="auto"/>
          <w:sz w:val="20"/>
          <w:szCs w:val="20"/>
        </w:rPr>
        <w:t xml:space="preserve">і </w:t>
      </w:r>
      <w:r w:rsidRPr="006877D3">
        <w:rPr>
          <w:rFonts w:ascii="Times New Roman" w:eastAsia="Malgun Gothic Semilight" w:hAnsi="Times New Roman" w:cs="Times New Roman"/>
          <w:color w:val="auto"/>
          <w:sz w:val="20"/>
          <w:szCs w:val="20"/>
        </w:rPr>
        <w:t>до</w:t>
      </w:r>
      <w:r w:rsidRPr="006877D3">
        <w:rPr>
          <w:rFonts w:ascii="Times New Roman" w:hAnsi="Times New Roman" w:cs="Times New Roman"/>
          <w:color w:val="auto"/>
          <w:sz w:val="20"/>
          <w:szCs w:val="20"/>
        </w:rPr>
        <w:t xml:space="preserve"> і</w:t>
      </w:r>
      <w:r w:rsidRPr="006877D3">
        <w:rPr>
          <w:rFonts w:ascii="Times New Roman" w:eastAsia="Malgun Gothic Semilight" w:hAnsi="Times New Roman" w:cs="Times New Roman"/>
          <w:color w:val="auto"/>
          <w:sz w:val="20"/>
          <w:szCs w:val="20"/>
        </w:rPr>
        <w:t>ноземно</w:t>
      </w:r>
      <w:r w:rsidRPr="006877D3">
        <w:rPr>
          <w:rFonts w:ascii="Times New Roman" w:hAnsi="Times New Roman" w:cs="Times New Roman"/>
          <w:color w:val="auto"/>
          <w:sz w:val="20"/>
          <w:szCs w:val="20"/>
        </w:rPr>
        <w:t xml:space="preserve">ї </w:t>
      </w:r>
      <w:r w:rsidRPr="006877D3">
        <w:rPr>
          <w:rFonts w:ascii="Times New Roman" w:eastAsia="Malgun Gothic Semilight" w:hAnsi="Times New Roman" w:cs="Times New Roman"/>
          <w:color w:val="auto"/>
          <w:sz w:val="20"/>
          <w:szCs w:val="20"/>
        </w:rPr>
        <w:t>валюти</w:t>
      </w:r>
      <w:r w:rsidRPr="006877D3">
        <w:rPr>
          <w:rFonts w:ascii="Times New Roman" w:hAnsi="Times New Roman" w:cs="Times New Roman"/>
          <w:color w:val="auto"/>
          <w:sz w:val="20"/>
          <w:szCs w:val="20"/>
        </w:rPr>
        <w:t xml:space="preserve">, </w:t>
      </w:r>
      <w:r w:rsidRPr="006877D3">
        <w:rPr>
          <w:rFonts w:ascii="Times New Roman" w:eastAsia="Malgun Gothic Semilight" w:hAnsi="Times New Roman" w:cs="Times New Roman"/>
          <w:color w:val="auto"/>
          <w:sz w:val="20"/>
          <w:szCs w:val="20"/>
        </w:rPr>
        <w:t>встановленого</w:t>
      </w:r>
      <w:r w:rsidRPr="006877D3">
        <w:rPr>
          <w:rFonts w:ascii="Times New Roman" w:hAnsi="Times New Roman" w:cs="Times New Roman"/>
          <w:color w:val="auto"/>
          <w:sz w:val="20"/>
          <w:szCs w:val="20"/>
        </w:rPr>
        <w:t xml:space="preserve"> </w:t>
      </w:r>
      <w:r w:rsidRPr="006877D3">
        <w:rPr>
          <w:rFonts w:ascii="Times New Roman" w:eastAsia="Malgun Gothic Semilight" w:hAnsi="Times New Roman" w:cs="Times New Roman"/>
          <w:color w:val="auto"/>
          <w:sz w:val="20"/>
          <w:szCs w:val="20"/>
        </w:rPr>
        <w:t>НБУ</w:t>
      </w:r>
      <w:r w:rsidR="006877D3" w:rsidRPr="006877D3">
        <w:rPr>
          <w:rFonts w:ascii="Times New Roman" w:hAnsi="Times New Roman" w:cs="Times New Roman"/>
          <w:color w:val="auto"/>
          <w:sz w:val="20"/>
          <w:szCs w:val="20"/>
        </w:rPr>
        <w:t>,</w:t>
      </w:r>
      <w:r w:rsidRPr="006877D3">
        <w:rPr>
          <w:rFonts w:ascii="Times New Roman" w:hAnsi="Times New Roman" w:cs="Times New Roman"/>
          <w:color w:val="auto"/>
          <w:sz w:val="20"/>
          <w:szCs w:val="20"/>
        </w:rPr>
        <w:t xml:space="preserve"> вартість неоплаченого або неповністю оплаченого туристичного продукту (туристичної послуги) </w:t>
      </w:r>
      <w:r w:rsidR="006877D3">
        <w:rPr>
          <w:rFonts w:ascii="Times New Roman" w:hAnsi="Times New Roman" w:cs="Times New Roman"/>
          <w:color w:val="auto"/>
          <w:sz w:val="20"/>
          <w:szCs w:val="20"/>
        </w:rPr>
        <w:t>розраховується</w:t>
      </w:r>
      <w:r w:rsidR="006877D3" w:rsidRPr="006877D3">
        <w:rPr>
          <w:rFonts w:ascii="Times New Roman" w:hAnsi="Times New Roman" w:cs="Times New Roman"/>
          <w:color w:val="auto"/>
          <w:sz w:val="20"/>
          <w:szCs w:val="20"/>
        </w:rPr>
        <w:t xml:space="preserve"> відповідно </w:t>
      </w:r>
      <w:r w:rsidR="006877D3" w:rsidRPr="006877D3">
        <w:rPr>
          <w:rFonts w:ascii="Times New Roman" w:eastAsia="Times New Roman" w:hAnsi="Times New Roman" w:cs="Times New Roman"/>
          <w:color w:val="auto"/>
          <w:sz w:val="20"/>
          <w:szCs w:val="20"/>
        </w:rPr>
        <w:t>за внутрішнім фіксованим курсом на дату здійснення кожної оплати Туристом з врахування комерційного курсу, який вказується на сайті Туроператора</w:t>
      </w:r>
      <w:r w:rsidR="006877D3" w:rsidRPr="006877D3">
        <w:rPr>
          <w:rFonts w:ascii="Times New Roman" w:hAnsi="Times New Roman" w:cs="Times New Roman"/>
          <w:color w:val="auto"/>
          <w:sz w:val="20"/>
          <w:szCs w:val="20"/>
        </w:rPr>
        <w:t xml:space="preserve">;  </w:t>
      </w:r>
    </w:p>
    <w:p w14:paraId="18D6C102" w14:textId="77777777" w:rsidR="002202CE" w:rsidRPr="006877D3" w:rsidRDefault="002202CE" w:rsidP="00825A53">
      <w:pPr>
        <w:ind w:hanging="426"/>
        <w:jc w:val="both"/>
        <w:rPr>
          <w:rFonts w:ascii="Times New Roman" w:hAnsi="Times New Roman" w:cs="Times New Roman"/>
          <w:color w:val="auto"/>
          <w:sz w:val="20"/>
          <w:szCs w:val="20"/>
        </w:rPr>
      </w:pPr>
      <w:r w:rsidRPr="006877D3">
        <w:rPr>
          <w:rFonts w:ascii="Times New Roman" w:hAnsi="Times New Roman" w:cs="Times New Roman"/>
          <w:color w:val="auto"/>
          <w:sz w:val="20"/>
          <w:szCs w:val="20"/>
        </w:rPr>
        <w:t>4.15. Кожна із Сторін даного Договору до початку туристичної подорожі Туриста може вимагати внесення змін до цього Договору або його розірвання у зв'язку із зміною істотних умов договору та обставин, якими вони керувалися під час укладення договору, зокрема у разі:</w:t>
      </w:r>
    </w:p>
    <w:p w14:paraId="01B718A3" w14:textId="4210DA64" w:rsidR="002202CE" w:rsidRPr="00F4547B" w:rsidRDefault="002202CE" w:rsidP="00825A53">
      <w:pPr>
        <w:ind w:firstLine="426"/>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1) </w:t>
      </w:r>
      <w:r w:rsidR="00A604E8">
        <w:rPr>
          <w:rFonts w:ascii="Times New Roman" w:hAnsi="Times New Roman" w:cs="Times New Roman"/>
          <w:color w:val="auto"/>
          <w:sz w:val="20"/>
          <w:szCs w:val="20"/>
        </w:rPr>
        <w:t>істотних</w:t>
      </w:r>
      <w:r w:rsidRPr="00F4547B">
        <w:rPr>
          <w:rFonts w:ascii="Times New Roman" w:hAnsi="Times New Roman" w:cs="Times New Roman"/>
          <w:color w:val="auto"/>
          <w:sz w:val="20"/>
          <w:szCs w:val="20"/>
        </w:rPr>
        <w:t xml:space="preserve"> змін </w:t>
      </w:r>
      <w:r w:rsidR="00A604E8">
        <w:rPr>
          <w:rFonts w:ascii="Times New Roman" w:hAnsi="Times New Roman" w:cs="Times New Roman"/>
          <w:color w:val="auto"/>
          <w:sz w:val="20"/>
          <w:szCs w:val="20"/>
        </w:rPr>
        <w:t>у с</w:t>
      </w:r>
      <w:r w:rsidRPr="00F4547B">
        <w:rPr>
          <w:rFonts w:ascii="Times New Roman" w:hAnsi="Times New Roman" w:cs="Times New Roman"/>
          <w:color w:val="auto"/>
          <w:sz w:val="20"/>
          <w:szCs w:val="20"/>
        </w:rPr>
        <w:t>трок</w:t>
      </w:r>
      <w:r w:rsidR="00A604E8">
        <w:rPr>
          <w:rFonts w:ascii="Times New Roman" w:hAnsi="Times New Roman" w:cs="Times New Roman"/>
          <w:color w:val="auto"/>
          <w:sz w:val="20"/>
          <w:szCs w:val="20"/>
        </w:rPr>
        <w:t>ах подорожі</w:t>
      </w:r>
      <w:r w:rsidRPr="00F4547B">
        <w:rPr>
          <w:rFonts w:ascii="Times New Roman" w:hAnsi="Times New Roman" w:cs="Times New Roman"/>
          <w:color w:val="auto"/>
          <w:sz w:val="20"/>
          <w:szCs w:val="20"/>
        </w:rPr>
        <w:t>;</w:t>
      </w:r>
    </w:p>
    <w:p w14:paraId="6838CD73" w14:textId="156AEC89" w:rsidR="002202CE" w:rsidRPr="00F4547B" w:rsidRDefault="002202CE" w:rsidP="00825A53">
      <w:pPr>
        <w:ind w:firstLine="426"/>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2) непередбаченого підвищення тарифів на транспортні послуги</w:t>
      </w:r>
      <w:r w:rsidR="00A604E8">
        <w:rPr>
          <w:rFonts w:ascii="Times New Roman" w:hAnsi="Times New Roman" w:cs="Times New Roman"/>
          <w:color w:val="auto"/>
          <w:sz w:val="20"/>
          <w:szCs w:val="20"/>
          <w:lang w:val="ru-RU"/>
        </w:rPr>
        <w:t xml:space="preserve"> (</w:t>
      </w:r>
      <w:proofErr w:type="spellStart"/>
      <w:r w:rsidR="00A604E8">
        <w:rPr>
          <w:rFonts w:ascii="Times New Roman" w:hAnsi="Times New Roman" w:cs="Times New Roman"/>
          <w:color w:val="auto"/>
          <w:sz w:val="20"/>
          <w:szCs w:val="20"/>
          <w:lang w:val="ru-RU"/>
        </w:rPr>
        <w:t>зг</w:t>
      </w:r>
      <w:r w:rsidR="00A604E8">
        <w:rPr>
          <w:rFonts w:ascii="Times New Roman" w:hAnsi="Times New Roman" w:cs="Times New Roman"/>
          <w:color w:val="auto"/>
          <w:sz w:val="20"/>
          <w:szCs w:val="20"/>
        </w:rPr>
        <w:t>ідно</w:t>
      </w:r>
      <w:proofErr w:type="spellEnd"/>
      <w:r w:rsidR="00A604E8">
        <w:rPr>
          <w:rFonts w:ascii="Times New Roman" w:hAnsi="Times New Roman" w:cs="Times New Roman"/>
          <w:color w:val="auto"/>
          <w:sz w:val="20"/>
          <w:szCs w:val="20"/>
        </w:rPr>
        <w:t xml:space="preserve"> п 4.14)</w:t>
      </w:r>
      <w:r w:rsidRPr="00F4547B">
        <w:rPr>
          <w:rFonts w:ascii="Times New Roman" w:hAnsi="Times New Roman" w:cs="Times New Roman"/>
          <w:color w:val="auto"/>
          <w:sz w:val="20"/>
          <w:szCs w:val="20"/>
        </w:rPr>
        <w:t>;</w:t>
      </w:r>
    </w:p>
    <w:p w14:paraId="662EA35F" w14:textId="29A004FA" w:rsidR="002202CE" w:rsidRPr="00F4547B" w:rsidRDefault="002202CE" w:rsidP="00825A53">
      <w:pPr>
        <w:ind w:firstLine="426"/>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3) запровадження нових або підвищення діючих ставок податків і зборів, інших обов'язкових платежів</w:t>
      </w:r>
      <w:r w:rsidR="00A604E8">
        <w:rPr>
          <w:rFonts w:ascii="Times New Roman" w:hAnsi="Times New Roman" w:cs="Times New Roman"/>
          <w:color w:val="auto"/>
          <w:sz w:val="20"/>
          <w:szCs w:val="20"/>
        </w:rPr>
        <w:t xml:space="preserve"> </w:t>
      </w:r>
      <w:r w:rsidR="00A604E8" w:rsidRPr="00A604E8">
        <w:rPr>
          <w:rFonts w:ascii="Times New Roman" w:hAnsi="Times New Roman" w:cs="Times New Roman"/>
          <w:color w:val="auto"/>
          <w:sz w:val="20"/>
          <w:szCs w:val="20"/>
        </w:rPr>
        <w:t>(зг</w:t>
      </w:r>
      <w:r w:rsidR="00A604E8">
        <w:rPr>
          <w:rFonts w:ascii="Times New Roman" w:hAnsi="Times New Roman" w:cs="Times New Roman"/>
          <w:color w:val="auto"/>
          <w:sz w:val="20"/>
          <w:szCs w:val="20"/>
        </w:rPr>
        <w:t>ідно п 4.14)</w:t>
      </w:r>
      <w:r w:rsidRPr="00F4547B">
        <w:rPr>
          <w:rFonts w:ascii="Times New Roman" w:hAnsi="Times New Roman" w:cs="Times New Roman"/>
          <w:color w:val="auto"/>
          <w:sz w:val="20"/>
          <w:szCs w:val="20"/>
        </w:rPr>
        <w:t>;</w:t>
      </w:r>
    </w:p>
    <w:p w14:paraId="433238F0" w14:textId="404C2B6E" w:rsidR="002202CE" w:rsidRPr="00F4547B" w:rsidRDefault="00A604E8" w:rsidP="00825A53">
      <w:pPr>
        <w:ind w:firstLine="426"/>
        <w:jc w:val="both"/>
        <w:rPr>
          <w:rFonts w:ascii="Times New Roman" w:hAnsi="Times New Roman" w:cs="Times New Roman"/>
          <w:color w:val="auto"/>
          <w:sz w:val="20"/>
          <w:szCs w:val="20"/>
        </w:rPr>
      </w:pPr>
      <w:r>
        <w:rPr>
          <w:rFonts w:ascii="Times New Roman" w:hAnsi="Times New Roman" w:cs="Times New Roman"/>
          <w:color w:val="auto"/>
          <w:sz w:val="20"/>
          <w:szCs w:val="20"/>
        </w:rPr>
        <w:t>4</w:t>
      </w:r>
      <w:r w:rsidR="002202CE" w:rsidRPr="00F4547B">
        <w:rPr>
          <w:rFonts w:ascii="Times New Roman" w:hAnsi="Times New Roman" w:cs="Times New Roman"/>
          <w:color w:val="auto"/>
          <w:sz w:val="20"/>
          <w:szCs w:val="20"/>
        </w:rPr>
        <w:t xml:space="preserve">) відмови партнера Туроператора в наданні заброньованого та оплаченого </w:t>
      </w:r>
      <w:proofErr w:type="spellStart"/>
      <w:r w:rsidR="002202CE" w:rsidRPr="00F4547B">
        <w:rPr>
          <w:rFonts w:ascii="Times New Roman" w:hAnsi="Times New Roman" w:cs="Times New Roman"/>
          <w:color w:val="auto"/>
          <w:sz w:val="20"/>
          <w:szCs w:val="20"/>
        </w:rPr>
        <w:t>Турпродукту</w:t>
      </w:r>
      <w:proofErr w:type="spellEnd"/>
      <w:r w:rsidR="002202CE" w:rsidRPr="00F4547B">
        <w:rPr>
          <w:rFonts w:ascii="Times New Roman" w:hAnsi="Times New Roman" w:cs="Times New Roman"/>
          <w:color w:val="auto"/>
          <w:sz w:val="20"/>
          <w:szCs w:val="20"/>
        </w:rPr>
        <w:t>;</w:t>
      </w:r>
    </w:p>
    <w:p w14:paraId="5B058726" w14:textId="77777777" w:rsidR="002202CE" w:rsidRPr="00F4547B" w:rsidRDefault="002202CE" w:rsidP="00825A53">
      <w:pPr>
        <w:ind w:hanging="426"/>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4.16. Туроператор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вправі відмовитися від виконання даного договору лише за умови відшкодування Туристу збитків, підтверджених у встановленому даними Договором порядку та заподіяних внаслідок розірвання договору, але не більше ніж вартість оплаченого туристом </w:t>
      </w:r>
      <w:r w:rsidRPr="00F4547B">
        <w:rPr>
          <w:rFonts w:ascii="Times New Roman" w:eastAsia="Times New Roman" w:hAnsi="Times New Roman" w:cs="Times New Roman"/>
          <w:color w:val="auto"/>
          <w:sz w:val="20"/>
          <w:szCs w:val="20"/>
        </w:rPr>
        <w:t>Туристичних</w:t>
      </w:r>
      <w:r w:rsidRPr="00F4547B">
        <w:rPr>
          <w:rFonts w:ascii="Times New Roman" w:hAnsi="Times New Roman" w:cs="Times New Roman"/>
          <w:color w:val="auto"/>
          <w:sz w:val="20"/>
          <w:szCs w:val="20"/>
        </w:rPr>
        <w:t xml:space="preserve"> послуг, крім випадку, якщо це відбулося з вини Туриста. </w:t>
      </w:r>
    </w:p>
    <w:p w14:paraId="7E1EB0B7" w14:textId="77777777" w:rsidR="002202CE" w:rsidRPr="00F4547B" w:rsidRDefault="002202CE" w:rsidP="00825A53">
      <w:pPr>
        <w:ind w:hanging="426"/>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4.17. Турист вправі відмовитися від виконання договору на туристичне обслуговування до початку туристичної подорожі за умови відшкодування Туроператору фактично здійснених ним документально підтверджених витрат, пов'язаних із відмовою, у порядку та розмірах передбаченим даними Договором та чинним законодавством України. </w:t>
      </w:r>
    </w:p>
    <w:p w14:paraId="7A6E5C9B" w14:textId="77777777" w:rsidR="002202CE" w:rsidRPr="00F4547B" w:rsidRDefault="002202CE" w:rsidP="00825A53">
      <w:pPr>
        <w:ind w:hanging="426"/>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4.18. Якщо під час виконання договору на туристичне обслуговування Туроператор не в змозі надати значну частину туристичного продукту, щодо якого відповідно до договору на туристичне обслуговування сторони досягли згоди, Туроператор повинен з метою продовження туристичного обслуговування вжити альтернативних заходів без покладення додаткових витрат на туриста, а в разі потреби відшкодувати йому різницю між запропонованими послугами і тими, які були надані.</w:t>
      </w:r>
    </w:p>
    <w:p w14:paraId="76E39786" w14:textId="77777777" w:rsidR="002202CE" w:rsidRPr="00F4547B" w:rsidRDefault="002202CE" w:rsidP="00825A53">
      <w:pPr>
        <w:ind w:hanging="426"/>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4.19. У випадку вжиття альтернативних заходів до дати початку Туру, Туроператор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надає Туристу відповідне повідомлення, вказавши, що саме змінено.</w:t>
      </w:r>
    </w:p>
    <w:p w14:paraId="1438DB34" w14:textId="77777777" w:rsidR="002202CE" w:rsidRPr="00F4547B" w:rsidRDefault="002202CE" w:rsidP="00825A53">
      <w:pPr>
        <w:ind w:hanging="426"/>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4.20. У випадку, якщо Турист скористався запропонованою йому альтернативною послугою, претензії щодо ненадання послуг, що обумовлені в Листі бронювання та Договорі на туристичне обслуговування, вважаються необґрунтованими, а послуги за Договором наданими належним чином і в повному обсязі. Туроператор вважається таким, що виконав в повному обсязі свій обов'язок перед Туристом.</w:t>
      </w:r>
    </w:p>
    <w:p w14:paraId="643E268A" w14:textId="77777777" w:rsidR="002202CE" w:rsidRPr="00F4547B" w:rsidRDefault="002202CE" w:rsidP="00825A53">
      <w:pPr>
        <w:ind w:hanging="426"/>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4.21. У разі неможливості здійснення альтернативних заходів або відмови Туриста від них Туроператор зобов'язаний надати Туристу без додаткової оплати еквівалентний транспорт для повернення до місця відправлення або іншого місця, на яке погодився Турист, а також відшкодувати вартість ненаданих туристичних послуг і виплатити компенсацію у розмірі, визначеному в даному договорі.</w:t>
      </w:r>
    </w:p>
    <w:p w14:paraId="3F59755E" w14:textId="77777777" w:rsidR="002202CE" w:rsidRPr="00F4547B" w:rsidRDefault="002202CE" w:rsidP="00825A53">
      <w:pPr>
        <w:ind w:hanging="426"/>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4.22. Туроператор несе перед Туристом відповідальність за невиконання або неналежне виконання умов даного Договору, крім випадків, якщо:</w:t>
      </w:r>
    </w:p>
    <w:p w14:paraId="65F86CF0"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 невиконання або неналежне виконання умов договору сталося з вини Туриста; </w:t>
      </w:r>
    </w:p>
    <w:p w14:paraId="06783292"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невиконання або неналежне виконання умов договору сталося з вини або дій третіх осіб, не пов'язаних з наданням послуг, зазначених у цьому договорі, та жодна із сторін про їх настання не знала і не могла знати заздалегідь;</w:t>
      </w:r>
    </w:p>
    <w:p w14:paraId="4C38B66C"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невиконання або неналежне виконання умов договору сталося внаслідок настання форс-мажорних обставин, які вказані в даному Договорі або є результатом подій, які Туроператор/</w:t>
      </w: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та інші суб'єкти туристичної діяльності, які надають туристичні послуги, включені до туристичного продукту, не могли передбачити.</w:t>
      </w:r>
    </w:p>
    <w:p w14:paraId="36BB2D98" w14:textId="77777777" w:rsidR="002202CE" w:rsidRPr="00F4547B" w:rsidRDefault="002202CE" w:rsidP="00825A53">
      <w:pPr>
        <w:ind w:hanging="426"/>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4.23. Після отримання підтвердження та всіх необхідних документів для здійснення подорожі Туристом відмова останнім від фактичного отримання послуг не позбавляє Туроператора права на отримання оплати вартості туристичних послуг згідно замовлення.</w:t>
      </w:r>
    </w:p>
    <w:p w14:paraId="45D0EA53" w14:textId="77777777" w:rsidR="002202CE" w:rsidRPr="00F4547B" w:rsidRDefault="002202CE" w:rsidP="00825A53">
      <w:pPr>
        <w:ind w:hanging="426"/>
        <w:jc w:val="both"/>
        <w:rPr>
          <w:rFonts w:ascii="Times New Roman" w:hAnsi="Times New Roman" w:cs="Times New Roman"/>
          <w:color w:val="auto"/>
          <w:sz w:val="20"/>
          <w:szCs w:val="20"/>
        </w:rPr>
      </w:pPr>
    </w:p>
    <w:p w14:paraId="7ABA3E47" w14:textId="77777777" w:rsidR="002202CE" w:rsidRPr="00F4547B" w:rsidRDefault="002202CE" w:rsidP="00825A53">
      <w:pPr>
        <w:pStyle w:val="a6"/>
        <w:numPr>
          <w:ilvl w:val="0"/>
          <w:numId w:val="3"/>
        </w:numPr>
        <w:ind w:left="0"/>
        <w:contextualSpacing w:val="0"/>
        <w:jc w:val="center"/>
        <w:rPr>
          <w:rFonts w:ascii="Times New Roman" w:hAnsi="Times New Roman" w:cs="Times New Roman"/>
          <w:b/>
          <w:color w:val="auto"/>
          <w:sz w:val="20"/>
          <w:szCs w:val="20"/>
        </w:rPr>
      </w:pPr>
      <w:bookmarkStart w:id="4" w:name="bookmark5"/>
      <w:r w:rsidRPr="00F4547B">
        <w:rPr>
          <w:rFonts w:ascii="Times New Roman" w:hAnsi="Times New Roman" w:cs="Times New Roman"/>
          <w:b/>
          <w:color w:val="auto"/>
          <w:sz w:val="20"/>
          <w:szCs w:val="20"/>
        </w:rPr>
        <w:t>Порядок розрахунків</w:t>
      </w:r>
      <w:bookmarkEnd w:id="4"/>
    </w:p>
    <w:p w14:paraId="55F4189C" w14:textId="3C829183"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Під час заповнення Листа бронювання, Турист здійснює Туроператору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передплату в розмірі не менше </w:t>
      </w:r>
      <w:r w:rsidR="00E23036">
        <w:rPr>
          <w:rFonts w:ascii="Times New Roman" w:hAnsi="Times New Roman" w:cs="Times New Roman"/>
          <w:color w:val="auto"/>
          <w:sz w:val="20"/>
          <w:szCs w:val="20"/>
          <w:lang w:val="ru-RU"/>
        </w:rPr>
        <w:t>3</w:t>
      </w:r>
      <w:r w:rsidRPr="00F4547B">
        <w:rPr>
          <w:rFonts w:ascii="Times New Roman" w:hAnsi="Times New Roman" w:cs="Times New Roman"/>
          <w:color w:val="auto"/>
          <w:sz w:val="20"/>
          <w:szCs w:val="20"/>
        </w:rPr>
        <w:t>0 % від загальної вартості замовленого туристичного продукту та Супутніх послуг. Якщо Лист бронювання оформлюється менш ніж за 1</w:t>
      </w:r>
      <w:r w:rsidR="00E23036">
        <w:rPr>
          <w:rFonts w:ascii="Times New Roman" w:hAnsi="Times New Roman" w:cs="Times New Roman"/>
          <w:color w:val="auto"/>
          <w:sz w:val="20"/>
          <w:szCs w:val="20"/>
          <w:lang w:val="ru-RU"/>
        </w:rPr>
        <w:t>5</w:t>
      </w:r>
      <w:r w:rsidRPr="00F4547B">
        <w:rPr>
          <w:rFonts w:ascii="Times New Roman" w:hAnsi="Times New Roman" w:cs="Times New Roman"/>
          <w:color w:val="auto"/>
          <w:sz w:val="20"/>
          <w:szCs w:val="20"/>
        </w:rPr>
        <w:t xml:space="preserve"> днів до початку замовленого Туру або дата початку якого припадає на Високий сезон/Акції Турист здійснює 100 (сто) % оплату вартості замовленого ним Туристичного продукту та Супутніх послуг.</w:t>
      </w:r>
    </w:p>
    <w:p w14:paraId="10610B64"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Після отримання підтвердження на Тур, Туроператор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запрошує Туриста для підписання Договору на туристичне обслуговування та здійснення остаточної оплати замовленого Туру та Супутніх послуг. Турист повинен здійснити повну оплату вартості за замовлений Тур та Супутні послуги за вирахуванням передоплати Туроператору (безпосередньо або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протягом 1-го банківського дня після підтвердження Туру. Датою виконання зобов'язань з оплати є дата зарахування коштів на поточний рахунок Туроператора. За згодою Сторін допускається підтвердження оплати копією платіжного документа. У призначенні платежу Турист вказує реквізити рахунку, відповідно до якого здійснюється оплата. У разі нездійснення оплати в зазначений строк, підтвердження на Тур </w:t>
      </w:r>
      <w:r w:rsidRPr="00F4547B">
        <w:rPr>
          <w:rFonts w:ascii="Times New Roman" w:hAnsi="Times New Roman" w:cs="Times New Roman"/>
          <w:color w:val="auto"/>
          <w:sz w:val="20"/>
          <w:szCs w:val="20"/>
        </w:rPr>
        <w:lastRenderedPageBreak/>
        <w:t>автоматично анулюється, збитки Туроператора/</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покладаються на Туриста.</w:t>
      </w:r>
    </w:p>
    <w:p w14:paraId="75FEB253"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Послуги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за інформаційно-консультаційні послуги з підбору </w:t>
      </w:r>
      <w:proofErr w:type="spellStart"/>
      <w:r w:rsidRPr="00F4547B">
        <w:rPr>
          <w:rFonts w:ascii="Times New Roman" w:hAnsi="Times New Roman" w:cs="Times New Roman"/>
          <w:color w:val="auto"/>
          <w:sz w:val="20"/>
          <w:szCs w:val="20"/>
        </w:rPr>
        <w:t>Турпродукту</w:t>
      </w:r>
      <w:proofErr w:type="spellEnd"/>
      <w:r w:rsidRPr="00F4547B">
        <w:rPr>
          <w:rFonts w:ascii="Times New Roman" w:hAnsi="Times New Roman" w:cs="Times New Roman"/>
          <w:color w:val="auto"/>
          <w:sz w:val="20"/>
          <w:szCs w:val="20"/>
        </w:rPr>
        <w:t xml:space="preserve"> Турист оплачує окремо. Вартість таких послуг встановлюється </w:t>
      </w:r>
      <w:proofErr w:type="spellStart"/>
      <w:r w:rsidRPr="00F4547B">
        <w:rPr>
          <w:rFonts w:ascii="Times New Roman" w:hAnsi="Times New Roman" w:cs="Times New Roman"/>
          <w:color w:val="auto"/>
          <w:sz w:val="20"/>
          <w:szCs w:val="20"/>
        </w:rPr>
        <w:t>Турагентом</w:t>
      </w:r>
      <w:proofErr w:type="spellEnd"/>
      <w:r w:rsidRPr="00F4547B">
        <w:rPr>
          <w:rFonts w:ascii="Times New Roman" w:hAnsi="Times New Roman" w:cs="Times New Roman"/>
          <w:color w:val="auto"/>
          <w:sz w:val="20"/>
          <w:szCs w:val="20"/>
        </w:rPr>
        <w:t xml:space="preserve"> самостійно та становить суму грошових коштів</w:t>
      </w:r>
      <w:r w:rsidR="006B06B4">
        <w:rPr>
          <w:rFonts w:ascii="Times New Roman" w:hAnsi="Times New Roman" w:cs="Times New Roman"/>
          <w:color w:val="auto"/>
          <w:sz w:val="20"/>
          <w:szCs w:val="20"/>
        </w:rPr>
        <w:t>,</w:t>
      </w:r>
      <w:r w:rsidRPr="00F4547B">
        <w:rPr>
          <w:rFonts w:ascii="Times New Roman" w:hAnsi="Times New Roman" w:cs="Times New Roman"/>
          <w:color w:val="auto"/>
          <w:sz w:val="20"/>
          <w:szCs w:val="20"/>
        </w:rPr>
        <w:t xml:space="preserve"> яка є не більшою різниці вартості Туристичного продукту, що зазначено на сайті Туроператора та вартості Туристичного продукту, що зазначений в Підтвердженні бронювання або рахунку Туроператора.</w:t>
      </w:r>
    </w:p>
    <w:p w14:paraId="470C006E"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У разі зміни вартості Туру та Супутніх послуг Туроператор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погоджує цю зміну з Туристом. Турист повинен здійснити повну оплату вартості за замовлений Тур та Супутні послуги протягом 1-го банківського дня після узгодження нової ціни за замовлений ним Тур та Супутні послуги.</w:t>
      </w:r>
    </w:p>
    <w:p w14:paraId="3279538E"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У разі збільшення транспортних тарифів, курсу валют, введення нових або підвищення діючих ставок податків, зборів та інших обов'язкових платежів Туроператор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надає Туристу рахунок на оплату, розмір якої підлягає перерахуванню Туристом Туроператору (безпосередньо або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протягом 1-го банківського дня. В разі неналежного виконання Туристом обов'язку з оплати рахунку, відповідне замовлення анулюється Туроператором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з повідомленням Туриста, та в такому разі застосовується відповідальність, передбачена пунктом 7.2 даного Договору.</w:t>
      </w:r>
    </w:p>
    <w:p w14:paraId="73872F05" w14:textId="77777777" w:rsidR="002202CE" w:rsidRPr="00F4547B" w:rsidRDefault="002202CE" w:rsidP="00825A53">
      <w:pPr>
        <w:jc w:val="both"/>
        <w:rPr>
          <w:rFonts w:ascii="Times New Roman" w:hAnsi="Times New Roman" w:cs="Times New Roman"/>
          <w:color w:val="auto"/>
          <w:sz w:val="20"/>
          <w:szCs w:val="20"/>
        </w:rPr>
      </w:pPr>
      <w:bookmarkStart w:id="5" w:name="bookmark6"/>
    </w:p>
    <w:p w14:paraId="2423DB1D" w14:textId="77777777" w:rsidR="002202CE" w:rsidRPr="00F4547B" w:rsidRDefault="002202CE" w:rsidP="00825A53">
      <w:pPr>
        <w:pStyle w:val="a6"/>
        <w:numPr>
          <w:ilvl w:val="0"/>
          <w:numId w:val="3"/>
        </w:numPr>
        <w:ind w:left="0"/>
        <w:contextualSpacing w:val="0"/>
        <w:jc w:val="center"/>
        <w:rPr>
          <w:rFonts w:ascii="Times New Roman" w:hAnsi="Times New Roman" w:cs="Times New Roman"/>
          <w:b/>
          <w:color w:val="auto"/>
          <w:sz w:val="20"/>
          <w:szCs w:val="20"/>
        </w:rPr>
      </w:pPr>
      <w:r w:rsidRPr="00F4547B">
        <w:rPr>
          <w:rFonts w:ascii="Times New Roman" w:hAnsi="Times New Roman" w:cs="Times New Roman"/>
          <w:b/>
          <w:color w:val="auto"/>
          <w:sz w:val="20"/>
          <w:szCs w:val="20"/>
        </w:rPr>
        <w:t>Умови компенсації за ненадані послуги.</w:t>
      </w:r>
      <w:bookmarkEnd w:id="5"/>
    </w:p>
    <w:p w14:paraId="0E99AA99"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У випадку невиконання умов даного Договору з боку Туроператора/</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Турист має право вимагати повернення оплачених коштів за ненадані послуги, за умови дотримання вимог п. 2.1.1, п. 3.3. даного Договору.</w:t>
      </w:r>
    </w:p>
    <w:p w14:paraId="383278DD"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У випадку відмови Туроператора/</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від виконання даного Договору, Турист має право на відшкодування підтверджених документально збитків, в розмірі, що визначено даним Договором, крім випадку, коли це відбулося з вини Турист.</w:t>
      </w:r>
    </w:p>
    <w:p w14:paraId="0353827E"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У випадку невиїзду Туриста внаслідок неправильного оформлення паспорта та інших необхідних для виїзду за кордон документів, надання недостовірної інформації стосовно паспортних та інших даних Туриста, всі фінансові витрати по поїздці (ануляції) несе Турист.</w:t>
      </w:r>
    </w:p>
    <w:p w14:paraId="35C1C4D6"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У випадку настання страхового випадку, претензії по збитках Турист пред'являє в страхову компанію, вказану в страховому полісі.</w:t>
      </w:r>
    </w:p>
    <w:p w14:paraId="65A90DE6"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У випадку дострокового припинення Туристом терміну перебування в поїздці, та (або) невикористання замовлених послуг, з будь-яких причин, Туроператор/</w:t>
      </w: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не несе відповідальності за такі дії Туриста та не здійснює компенсації за не отримані послуги.</w:t>
      </w:r>
    </w:p>
    <w:p w14:paraId="21871E54"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У випадку невідповідності умов туру умовам даного Договору, Турист зобов'язаний повідомити Туроператора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або представника приймаючої сторони у найкоротший термін, для надання можливості усунення вказаних </w:t>
      </w:r>
      <w:proofErr w:type="spellStart"/>
      <w:r w:rsidRPr="00F4547B">
        <w:rPr>
          <w:rFonts w:ascii="Times New Roman" w:hAnsi="Times New Roman" w:cs="Times New Roman"/>
          <w:color w:val="auto"/>
          <w:sz w:val="20"/>
          <w:szCs w:val="20"/>
        </w:rPr>
        <w:t>невідповідностей</w:t>
      </w:r>
      <w:proofErr w:type="spellEnd"/>
      <w:r w:rsidRPr="00F4547B">
        <w:rPr>
          <w:rFonts w:ascii="Times New Roman" w:hAnsi="Times New Roman" w:cs="Times New Roman"/>
          <w:color w:val="auto"/>
          <w:sz w:val="20"/>
          <w:szCs w:val="20"/>
        </w:rPr>
        <w:t xml:space="preserve">. В разі якщо Турист не повідомив Туроператора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або представника приймаючої сторони про наявність зауважень до послуг або невідповідності послуг, заявленим в Договорі однак належним чином прийняв їх, тобто використав, претензії в даному випадку Туроператором/</w:t>
      </w:r>
      <w:proofErr w:type="spellStart"/>
      <w:r w:rsidRPr="00F4547B">
        <w:rPr>
          <w:rFonts w:ascii="Times New Roman" w:hAnsi="Times New Roman" w:cs="Times New Roman"/>
          <w:color w:val="auto"/>
          <w:sz w:val="20"/>
          <w:szCs w:val="20"/>
        </w:rPr>
        <w:t>Турагентом</w:t>
      </w:r>
      <w:proofErr w:type="spellEnd"/>
      <w:r w:rsidRPr="00F4547B">
        <w:rPr>
          <w:rFonts w:ascii="Times New Roman" w:hAnsi="Times New Roman" w:cs="Times New Roman"/>
          <w:color w:val="auto"/>
          <w:sz w:val="20"/>
          <w:szCs w:val="20"/>
        </w:rPr>
        <w:t xml:space="preserve"> не приймаються. </w:t>
      </w:r>
    </w:p>
    <w:p w14:paraId="57A333F6"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Для отримання компенсації за ненадані послуги у країні тимчасового перебування Туристу необхідно скласти Акт невідповідності послуг за власним підписом та підписом представника приймаючої сторони. В разі можливості пред'явити Туроператору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офіційний письмовий документ, виданий третьою особою, що надає послуги, які включені до Туристичного продукту, з підтвердженням факту неможливості надання послуг. </w:t>
      </w:r>
    </w:p>
    <w:p w14:paraId="2B0D4E18"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Відповідальність за скасування чи зміну часу відправлення та прибуття транспортних засобів та пов'язані із цим зміни обсягу і строків Туру несе перевізник, відповідно до Правил міжнародних пасажирських перевезень та інших нормативних документів. Туроператор/</w:t>
      </w: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не несе відповідальності за збитки, спричинені туристу у випадку відміни рейсу перевізником, зміни часу відправлення/прибуття транспортних засобів перевізника, а також пов'язані з цим зміни програми туру. Всі претензії, позови, пов'язані з неналежним наданням транспортних послуг, ненаданням транспортних послуг або їх затримка, що призвело до збитків пред'являються безпосередньо перевізникам у відповідності з Правилами повітряних перевезень пасажирів і багажу.</w:t>
      </w:r>
    </w:p>
    <w:p w14:paraId="3879AD82" w14:textId="77777777" w:rsidR="002202CE" w:rsidRPr="00F4547B" w:rsidRDefault="002202CE" w:rsidP="00825A53">
      <w:pPr>
        <w:pStyle w:val="a6"/>
        <w:numPr>
          <w:ilvl w:val="1"/>
          <w:numId w:val="3"/>
        </w:numPr>
        <w:ind w:left="0" w:hanging="426"/>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Сторони цього договору усвідомлюють та погоджуються, що Туроператор діє, як агент від компаній перевізників та надавачів готельних послуг і виступає, як посередник між Туристом та вказаними надавачами послуг без набуття для себе зобов'язань виступати як надавач готельних та/або послуг з авіаперевезення. До зазначеного пункту не застосовується положення вимог ч.2. статті 903 Цивільного Кодексу України.</w:t>
      </w:r>
    </w:p>
    <w:p w14:paraId="2F02364F" w14:textId="77777777" w:rsidR="002202CE" w:rsidRPr="00F4547B" w:rsidRDefault="002202CE" w:rsidP="00825A53">
      <w:pPr>
        <w:jc w:val="both"/>
        <w:rPr>
          <w:rFonts w:ascii="Times New Roman" w:hAnsi="Times New Roman" w:cs="Times New Roman"/>
          <w:color w:val="auto"/>
          <w:sz w:val="20"/>
          <w:szCs w:val="20"/>
        </w:rPr>
      </w:pPr>
      <w:bookmarkStart w:id="6" w:name="bookmark7"/>
    </w:p>
    <w:p w14:paraId="02EA45A0" w14:textId="77777777" w:rsidR="002202CE" w:rsidRPr="00F4547B" w:rsidRDefault="002202CE" w:rsidP="00825A53">
      <w:pPr>
        <w:pStyle w:val="a6"/>
        <w:numPr>
          <w:ilvl w:val="0"/>
          <w:numId w:val="3"/>
        </w:numPr>
        <w:ind w:left="0"/>
        <w:contextualSpacing w:val="0"/>
        <w:jc w:val="center"/>
        <w:rPr>
          <w:rFonts w:ascii="Times New Roman" w:hAnsi="Times New Roman" w:cs="Times New Roman"/>
          <w:b/>
          <w:color w:val="auto"/>
          <w:sz w:val="20"/>
          <w:szCs w:val="20"/>
        </w:rPr>
      </w:pPr>
      <w:r w:rsidRPr="00F4547B">
        <w:rPr>
          <w:rFonts w:ascii="Times New Roman" w:hAnsi="Times New Roman" w:cs="Times New Roman"/>
          <w:b/>
          <w:color w:val="auto"/>
          <w:sz w:val="20"/>
          <w:szCs w:val="20"/>
        </w:rPr>
        <w:t>Відповідальність сторін.</w:t>
      </w:r>
      <w:bookmarkEnd w:id="6"/>
    </w:p>
    <w:p w14:paraId="707DC531"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Турист має право відмовитись від виконання даного Договору, за умови оплати Туроператору (безпосередньо або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фактично понесених ним витрат за послуги, надані до цього повідомлення, не пізніше дати початку туру. Заява про відмову Туриста від надання туристичних послуг в письмовій формі приймається Туроператором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до виконання з дня отримання такої заяви.</w:t>
      </w:r>
    </w:p>
    <w:p w14:paraId="2402E03E"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У випадку відмови від виконання даного Договору, у тому числі внаслідок відмови посольства країни відвідування у видачі візи туристу (надалі по тексту - відмова) Турист сплачує Туроператору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штраф в наступних розмірах:</w:t>
      </w:r>
    </w:p>
    <w:p w14:paraId="1D61633F" w14:textId="77777777" w:rsidR="002202CE" w:rsidRPr="00F4547B" w:rsidRDefault="002202CE" w:rsidP="00825A53">
      <w:pPr>
        <w:pStyle w:val="a6"/>
        <w:numPr>
          <w:ilvl w:val="0"/>
          <w:numId w:val="4"/>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більше 22 днів до початку туру - гривневий еквівалент 10 євро за курсом НБУ з туриста, зазначеного в заявці</w:t>
      </w:r>
    </w:p>
    <w:p w14:paraId="3C292E9F" w14:textId="77777777" w:rsidR="002202CE" w:rsidRPr="00F4547B" w:rsidRDefault="002202CE" w:rsidP="00825A53">
      <w:pPr>
        <w:pStyle w:val="a6"/>
        <w:numPr>
          <w:ilvl w:val="0"/>
          <w:numId w:val="4"/>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за відмову від поїздки в терміни від 22 до 15 днів до початку туру - 30% від вартості туру,</w:t>
      </w:r>
    </w:p>
    <w:p w14:paraId="12EE4F39" w14:textId="77777777" w:rsidR="002202CE" w:rsidRPr="00F4547B" w:rsidRDefault="002202CE" w:rsidP="00825A53">
      <w:pPr>
        <w:pStyle w:val="a6"/>
        <w:numPr>
          <w:ilvl w:val="0"/>
          <w:numId w:val="4"/>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за відмову від поїздки в терміни від 15 до 10 днів до початку туру - 50% від вартості туру,</w:t>
      </w:r>
    </w:p>
    <w:p w14:paraId="5B61FFCB" w14:textId="77777777" w:rsidR="002202CE" w:rsidRPr="00F4547B" w:rsidRDefault="002202CE" w:rsidP="00825A53">
      <w:pPr>
        <w:pStyle w:val="a6"/>
        <w:numPr>
          <w:ilvl w:val="0"/>
          <w:numId w:val="4"/>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за відмову від поїздки в терміни від 10 до 7 днів до початку туру - 80% від вартості туру,</w:t>
      </w:r>
    </w:p>
    <w:p w14:paraId="599EF087" w14:textId="77777777" w:rsidR="002202CE" w:rsidRPr="00F4547B" w:rsidRDefault="002202CE" w:rsidP="00825A53">
      <w:pPr>
        <w:pStyle w:val="a6"/>
        <w:numPr>
          <w:ilvl w:val="0"/>
          <w:numId w:val="4"/>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за відмову від поїздки в терміни від 7 до 1 днів до початку туру - 100% від вартості туру,</w:t>
      </w:r>
    </w:p>
    <w:p w14:paraId="417E4675" w14:textId="77777777" w:rsidR="002202CE" w:rsidRPr="00F4547B" w:rsidRDefault="002202CE" w:rsidP="00825A53">
      <w:pPr>
        <w:pStyle w:val="a6"/>
        <w:numPr>
          <w:ilvl w:val="0"/>
          <w:numId w:val="4"/>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при відмові від поїздки, що припадає на високий сезон - 100% вартості туристичних послуг;</w:t>
      </w:r>
    </w:p>
    <w:p w14:paraId="2461C10F" w14:textId="1227FAA6" w:rsidR="002202CE" w:rsidRPr="00F4547B" w:rsidRDefault="002202CE" w:rsidP="00825A53">
      <w:pPr>
        <w:pStyle w:val="a6"/>
        <w:numPr>
          <w:ilvl w:val="0"/>
          <w:numId w:val="4"/>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при відмові від замовлення, по акції «</w:t>
      </w:r>
      <w:r w:rsidR="00E14E2B">
        <w:rPr>
          <w:rFonts w:ascii="Times New Roman" w:hAnsi="Times New Roman" w:cs="Times New Roman"/>
          <w:color w:val="auto"/>
          <w:sz w:val="20"/>
          <w:szCs w:val="20"/>
          <w:lang w:val="ru-RU"/>
        </w:rPr>
        <w:t>Р</w:t>
      </w:r>
      <w:proofErr w:type="spellStart"/>
      <w:r w:rsidRPr="00F4547B">
        <w:rPr>
          <w:rFonts w:ascii="Times New Roman" w:hAnsi="Times New Roman" w:cs="Times New Roman"/>
          <w:color w:val="auto"/>
          <w:sz w:val="20"/>
          <w:szCs w:val="20"/>
        </w:rPr>
        <w:t>аннє</w:t>
      </w:r>
      <w:proofErr w:type="spellEnd"/>
      <w:r w:rsidRPr="00F4547B">
        <w:rPr>
          <w:rFonts w:ascii="Times New Roman" w:hAnsi="Times New Roman" w:cs="Times New Roman"/>
          <w:color w:val="auto"/>
          <w:sz w:val="20"/>
          <w:szCs w:val="20"/>
        </w:rPr>
        <w:t xml:space="preserve"> бронювання», або по інших акціях, якщо таке положення було зазначене в </w:t>
      </w:r>
      <w:r w:rsidRPr="00F4547B">
        <w:rPr>
          <w:rFonts w:ascii="Times New Roman" w:hAnsi="Times New Roman" w:cs="Times New Roman"/>
          <w:color w:val="auto"/>
          <w:sz w:val="20"/>
          <w:szCs w:val="20"/>
        </w:rPr>
        <w:lastRenderedPageBreak/>
        <w:t xml:space="preserve">умовах проведення акції - 100% </w:t>
      </w:r>
      <w:r w:rsidR="00E14E2B" w:rsidRPr="00F4547B">
        <w:rPr>
          <w:rFonts w:ascii="Times New Roman" w:hAnsi="Times New Roman" w:cs="Times New Roman"/>
          <w:color w:val="auto"/>
          <w:sz w:val="20"/>
          <w:szCs w:val="20"/>
        </w:rPr>
        <w:t>(сто)</w:t>
      </w:r>
      <w:r w:rsidR="00E14E2B">
        <w:rPr>
          <w:rFonts w:ascii="Times New Roman" w:hAnsi="Times New Roman" w:cs="Times New Roman"/>
          <w:color w:val="auto"/>
          <w:sz w:val="20"/>
          <w:szCs w:val="20"/>
          <w:lang w:val="ru-RU"/>
        </w:rPr>
        <w:t xml:space="preserve"> </w:t>
      </w:r>
      <w:r w:rsidRPr="00F4547B">
        <w:rPr>
          <w:rFonts w:ascii="Times New Roman" w:hAnsi="Times New Roman" w:cs="Times New Roman"/>
          <w:color w:val="auto"/>
          <w:sz w:val="20"/>
          <w:szCs w:val="20"/>
        </w:rPr>
        <w:t>вартості туристичних послуг;</w:t>
      </w:r>
    </w:p>
    <w:p w14:paraId="55382C06" w14:textId="77777777" w:rsidR="002202CE" w:rsidRPr="00F4547B" w:rsidRDefault="002202CE" w:rsidP="00825A53">
      <w:pPr>
        <w:pStyle w:val="a6"/>
        <w:numPr>
          <w:ilvl w:val="0"/>
          <w:numId w:val="4"/>
        </w:numPr>
        <w:ind w:left="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Відмова ТУРИСТА від заброньованих туристичних послуг в високий сезон, а саме в період Новорічних (з 25 грудня по 15 січня включно), Травневих свят (з 20 квітня по 10 травня включно) незалежно від дати відмови, проводиться з утриманням штрафу 100% (сто) вартості туристичних послуг.</w:t>
      </w:r>
    </w:p>
    <w:p w14:paraId="66FDB845"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Сторони погодили та встановили, що строк та термін високого сезону встановлюється Туроператором самостійно, інформація про зазначений сезон доноситься Туроператором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до Туриста у зручній для Туроператора формі, зокрема на сайті</w:t>
      </w:r>
      <w:hyperlink r:id="rId13" w:history="1"/>
      <w:r w:rsidRPr="00F4547B">
        <w:rPr>
          <w:rFonts w:ascii="Times New Roman" w:hAnsi="Times New Roman" w:cs="Times New Roman"/>
          <w:color w:val="auto"/>
          <w:sz w:val="20"/>
          <w:szCs w:val="20"/>
        </w:rPr>
        <w:t xml:space="preserve"> </w:t>
      </w:r>
      <w:hyperlink r:id="rId14" w:history="1">
        <w:r w:rsidRPr="00F4547B">
          <w:rPr>
            <w:rStyle w:val="a3"/>
            <w:rFonts w:ascii="Times New Roman" w:hAnsi="Times New Roman" w:cs="Times New Roman"/>
            <w:color w:val="auto"/>
            <w:sz w:val="20"/>
            <w:szCs w:val="20"/>
          </w:rPr>
          <w:t>https://eline-tour.com.ua/</w:t>
        </w:r>
      </w:hyperlink>
      <w:r w:rsidRPr="00F4547B">
        <w:rPr>
          <w:rFonts w:ascii="Times New Roman" w:hAnsi="Times New Roman" w:cs="Times New Roman"/>
          <w:color w:val="auto"/>
          <w:sz w:val="20"/>
          <w:szCs w:val="20"/>
        </w:rPr>
        <w:t xml:space="preserve"> . </w:t>
      </w:r>
    </w:p>
    <w:p w14:paraId="2E9323F5"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Наведений розмір витрат може бути змінено. Розмір виплат, що зобов'язаний сплатити Турист, залежить від домовленостей Туроператора з партнером по організації туру. Якщо партнером Туроператора встановлений інший розмір витрат, ніж передбачений умовами даного договору, Турист зобов'язаний сплатити вказані витрати, визначені партнером, з урахуванням інших положень даного договору. Для з'ясування розміру можливих витрат Турист має право здійснювати запити до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який в свою чергу зобов'язаний повідомити Туриста про можливі витрати, кожного із партнерів Туроператора по туру. </w:t>
      </w:r>
    </w:p>
    <w:p w14:paraId="5DD72F44"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Туроператор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виставляє Туристу на суму витрат рахунок, який Турист повинен сплатити впродовж двох банківських днів з моменту виставлення такого рахунку Туроператором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w:t>
      </w:r>
    </w:p>
    <w:p w14:paraId="233D2590"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У випадку відмови Посольства в наданні візи, Туроператор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здійснює всі можливі дії для повернення платежів за винятком фактично понесених витрат за послуги надані </w:t>
      </w:r>
      <w:proofErr w:type="spellStart"/>
      <w:r w:rsidRPr="00F4547B">
        <w:rPr>
          <w:rFonts w:ascii="Times New Roman" w:hAnsi="Times New Roman" w:cs="Times New Roman"/>
          <w:color w:val="auto"/>
          <w:sz w:val="20"/>
          <w:szCs w:val="20"/>
        </w:rPr>
        <w:t>Турагентом</w:t>
      </w:r>
      <w:proofErr w:type="spellEnd"/>
      <w:r w:rsidRPr="00F4547B">
        <w:rPr>
          <w:rFonts w:ascii="Times New Roman" w:hAnsi="Times New Roman" w:cs="Times New Roman"/>
          <w:color w:val="auto"/>
          <w:sz w:val="20"/>
          <w:szCs w:val="20"/>
        </w:rPr>
        <w:t xml:space="preserve"> (Туроператором). </w:t>
      </w:r>
    </w:p>
    <w:p w14:paraId="7BD6C154"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Візовий збір сплачений в Посольство (Консульство) за розглядання питання про видачу візи не повертаються незалежно від результатів розглядання документів або строків ануляції.</w:t>
      </w:r>
    </w:p>
    <w:p w14:paraId="78C3A04F"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Турист зобов'язаний з'явитися до представництва держави, яке надало йому туристичну візу з умовою явки упродовж 15 днів після повернення в Україну. За невиконання зазначеного обов'язку Турист сплачує </w:t>
      </w:r>
      <w:proofErr w:type="spellStart"/>
      <w:r w:rsidRPr="00F4547B">
        <w:rPr>
          <w:rFonts w:ascii="Times New Roman" w:hAnsi="Times New Roman" w:cs="Times New Roman"/>
          <w:color w:val="auto"/>
          <w:sz w:val="20"/>
          <w:szCs w:val="20"/>
        </w:rPr>
        <w:t>Турагенту</w:t>
      </w:r>
      <w:proofErr w:type="spellEnd"/>
      <w:r w:rsidRPr="00F4547B">
        <w:rPr>
          <w:rFonts w:ascii="Times New Roman" w:hAnsi="Times New Roman" w:cs="Times New Roman"/>
          <w:color w:val="auto"/>
          <w:sz w:val="20"/>
          <w:szCs w:val="20"/>
        </w:rPr>
        <w:t xml:space="preserve"> штраф у розмірі, еквівалентному 1000 євро.</w:t>
      </w:r>
    </w:p>
    <w:p w14:paraId="03E9ED04"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У випадку надання Туристом завідомо неправдивих та/або сфальсифікованих документів для отримання візи, Турист зобов’язується сплатити Туроператору (безпосередньо або через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штраф у розмірі вартості туристичного продукту для такого Туриста.</w:t>
      </w:r>
    </w:p>
    <w:p w14:paraId="40365EBC"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Турист несе відповідальність за пошкодження ним майна або здійснення протиправних дій під час поїздки, згідно з чинним законодавством країни тимчасового перебування та зобов’язується відшкодувати спричинену ним шкоду негайно.</w:t>
      </w:r>
    </w:p>
    <w:p w14:paraId="00DD398D"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При анулюванні турів що припадають на Високий сезон, акційні пропозиції, державні свята, у періоди виставок, ярмарок, а також при зміні прізвищ в документах, Турист зобов'язаний відшкодувати збитки Туроператора/</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у розмірі 100% вартості туру, незалежно від строків відмови. </w:t>
      </w:r>
    </w:p>
    <w:p w14:paraId="41F5953D"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У випадку, якщо Туроператором/</w:t>
      </w:r>
      <w:proofErr w:type="spellStart"/>
      <w:r w:rsidRPr="00F4547B">
        <w:rPr>
          <w:rFonts w:ascii="Times New Roman" w:hAnsi="Times New Roman" w:cs="Times New Roman"/>
          <w:color w:val="auto"/>
          <w:sz w:val="20"/>
          <w:szCs w:val="20"/>
        </w:rPr>
        <w:t>Турагентом</w:t>
      </w:r>
      <w:proofErr w:type="spellEnd"/>
      <w:r w:rsidRPr="00F4547B">
        <w:rPr>
          <w:rFonts w:ascii="Times New Roman" w:hAnsi="Times New Roman" w:cs="Times New Roman"/>
          <w:color w:val="auto"/>
          <w:sz w:val="20"/>
          <w:szCs w:val="20"/>
        </w:rPr>
        <w:t xml:space="preserve"> авіаквитки заброньовані або виписані по спеціальному (блочному/тур пакетному/</w:t>
      </w:r>
      <w:proofErr w:type="spellStart"/>
      <w:r w:rsidRPr="00F4547B">
        <w:rPr>
          <w:rFonts w:ascii="Times New Roman" w:hAnsi="Times New Roman" w:cs="Times New Roman"/>
          <w:color w:val="auto"/>
          <w:sz w:val="20"/>
          <w:szCs w:val="20"/>
        </w:rPr>
        <w:t>туроператорському</w:t>
      </w:r>
      <w:proofErr w:type="spellEnd"/>
      <w:r w:rsidRPr="00F4547B">
        <w:rPr>
          <w:rFonts w:ascii="Times New Roman" w:hAnsi="Times New Roman" w:cs="Times New Roman"/>
          <w:color w:val="auto"/>
          <w:sz w:val="20"/>
          <w:szCs w:val="20"/>
        </w:rPr>
        <w:t xml:space="preserve">) тарифу авіакомпанії, 100% штраф від вартості квитків незалежно від строків відмови. При цьому слід мати на увазі, що вартість авіаквитків на чартерні рейси, а також вартість авіаквитків на регулярні рейси, які продані по тарифам перевізника є таким, що не повертаються. </w:t>
      </w:r>
    </w:p>
    <w:p w14:paraId="056B15CA"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У випадку порушення Туристом,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порушення правил перетину кордону та неповернення в країну постійного місце проживання, після закінчення надання Туроператором туристичного обслуговування або недотримання законодавства країни перебування, штрафи стягуються з Туриста в розмірах, передбачених відповідними правилами і нормами транспортної компанії, готелю, країни перебування та іншими уповноваженими органами. Туроператор в даному випадку відповідальності не несе.</w:t>
      </w:r>
    </w:p>
    <w:p w14:paraId="782F900A"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Турист несе відповідальність за використання Ваучера, страхового поліса та інших документів.</w:t>
      </w:r>
    </w:p>
    <w:p w14:paraId="53B5CF89"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Туроператор/</w:t>
      </w: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не несе відповідальності за схоронність багажу, цінностей та документів Туристів протягом усього періоду перебування у подорожі, оскільки така відповідальність покладається на перевізника, за виключенням протиправних дій третіх осіб щодо Туриста чи його багажу. </w:t>
      </w:r>
    </w:p>
    <w:p w14:paraId="00E79703"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Туроператор/</w:t>
      </w: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не несе відповідальності перед Туристом у випадках: виникнення форс - мажорних обставин, визначених Договором, а також таких обставин, при яких виконання Замовлення виявиться неможливим; відмови конкретного консульства/дипломатичної установи іноземної держави у видачі Туристу візи/дозволу на в'їзд/виїзд (про що </w:t>
      </w: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невідкладно інформує Туриста, але не пізніше ніж за 48 годин з моменту, коли про це стало відомо Туроператору та </w:t>
      </w:r>
      <w:proofErr w:type="spellStart"/>
      <w:r w:rsidRPr="00F4547B">
        <w:rPr>
          <w:rFonts w:ascii="Times New Roman" w:hAnsi="Times New Roman" w:cs="Times New Roman"/>
          <w:color w:val="auto"/>
          <w:sz w:val="20"/>
          <w:szCs w:val="20"/>
        </w:rPr>
        <w:t>Турагенту</w:t>
      </w:r>
      <w:proofErr w:type="spellEnd"/>
      <w:r w:rsidRPr="00F4547B">
        <w:rPr>
          <w:rFonts w:ascii="Times New Roman" w:hAnsi="Times New Roman" w:cs="Times New Roman"/>
          <w:color w:val="auto"/>
          <w:sz w:val="20"/>
          <w:szCs w:val="20"/>
        </w:rPr>
        <w:t xml:space="preserve">); в разі невчасного та/або неповного подання Туристом </w:t>
      </w:r>
      <w:proofErr w:type="spellStart"/>
      <w:r w:rsidRPr="00F4547B">
        <w:rPr>
          <w:rFonts w:ascii="Times New Roman" w:hAnsi="Times New Roman" w:cs="Times New Roman"/>
          <w:color w:val="auto"/>
          <w:sz w:val="20"/>
          <w:szCs w:val="20"/>
        </w:rPr>
        <w:t>Турагенту</w:t>
      </w:r>
      <w:proofErr w:type="spellEnd"/>
      <w:r w:rsidRPr="00F4547B">
        <w:rPr>
          <w:rFonts w:ascii="Times New Roman" w:hAnsi="Times New Roman" w:cs="Times New Roman"/>
          <w:color w:val="auto"/>
          <w:sz w:val="20"/>
          <w:szCs w:val="20"/>
        </w:rPr>
        <w:t xml:space="preserve"> для подальшого надання Туроператору необхідних для оформлення Туристичного продукту документів; в разі подання Туристом іншій Стороні неправдивих та/або завідомо неправдивих даних та інформації щодо себе, та/або підроблених чи не чинних документів; в разі, якщо </w:t>
      </w:r>
      <w:proofErr w:type="spellStart"/>
      <w:r w:rsidRPr="00F4547B">
        <w:rPr>
          <w:rFonts w:ascii="Times New Roman" w:hAnsi="Times New Roman" w:cs="Times New Roman"/>
          <w:color w:val="auto"/>
          <w:sz w:val="20"/>
          <w:szCs w:val="20"/>
        </w:rPr>
        <w:t>Турагенту</w:t>
      </w:r>
      <w:proofErr w:type="spellEnd"/>
      <w:r w:rsidRPr="00F4547B">
        <w:rPr>
          <w:rFonts w:ascii="Times New Roman" w:hAnsi="Times New Roman" w:cs="Times New Roman"/>
          <w:color w:val="auto"/>
          <w:sz w:val="20"/>
          <w:szCs w:val="20"/>
        </w:rPr>
        <w:t xml:space="preserve"> чи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w:t>
      </w: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та Туроператор зможуть мотивувати і довести це шляхами, не забороненими чинним законодавством.</w:t>
      </w:r>
    </w:p>
    <w:p w14:paraId="4F98F234"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Туроператор/</w:t>
      </w: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не несе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 та не відшкодовує витрати, що виходять за межі послуг, обумовлених цим Договором. </w:t>
      </w:r>
    </w:p>
    <w:p w14:paraId="3990A3DC"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У випадку одночасного настання таких обставин:</w:t>
      </w:r>
    </w:p>
    <w:p w14:paraId="7CEB1499" w14:textId="77777777" w:rsidR="002202CE" w:rsidRPr="00F4547B" w:rsidRDefault="002202CE" w:rsidP="00825A53">
      <w:pPr>
        <w:pStyle w:val="a6"/>
        <w:numPr>
          <w:ilvl w:val="0"/>
          <w:numId w:val="4"/>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відсутність Ануляції при наявності порушення зобов'язань згідно цього Договору;</w:t>
      </w:r>
    </w:p>
    <w:p w14:paraId="61821E14" w14:textId="77777777" w:rsidR="002202CE" w:rsidRPr="00F4547B" w:rsidRDefault="002202CE" w:rsidP="00825A53">
      <w:pPr>
        <w:pStyle w:val="a6"/>
        <w:numPr>
          <w:ilvl w:val="0"/>
          <w:numId w:val="4"/>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відсутність оплати Туристом </w:t>
      </w:r>
      <w:proofErr w:type="spellStart"/>
      <w:r w:rsidRPr="00F4547B">
        <w:rPr>
          <w:rFonts w:ascii="Times New Roman" w:hAnsi="Times New Roman" w:cs="Times New Roman"/>
          <w:color w:val="auto"/>
          <w:sz w:val="20"/>
          <w:szCs w:val="20"/>
        </w:rPr>
        <w:t>Турпродукта</w:t>
      </w:r>
      <w:proofErr w:type="spellEnd"/>
      <w:r w:rsidRPr="00F4547B">
        <w:rPr>
          <w:rFonts w:ascii="Times New Roman" w:hAnsi="Times New Roman" w:cs="Times New Roman"/>
          <w:color w:val="auto"/>
          <w:sz w:val="20"/>
          <w:szCs w:val="20"/>
        </w:rPr>
        <w:t xml:space="preserve"> згідно пункту 5.1. цього Договору; </w:t>
      </w:r>
    </w:p>
    <w:p w14:paraId="57C8BFB4" w14:textId="77777777" w:rsidR="002202CE" w:rsidRPr="00F4547B" w:rsidRDefault="002202CE" w:rsidP="00825A53">
      <w:pPr>
        <w:pStyle w:val="a6"/>
        <w:numPr>
          <w:ilvl w:val="0"/>
          <w:numId w:val="4"/>
        </w:numPr>
        <w:ind w:left="0"/>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неявка туриста на рейс; </w:t>
      </w:r>
    </w:p>
    <w:p w14:paraId="4B6F3F72"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на Туриста накладається штраф у розмірі 100 (сто) відсотків від загальної вартості </w:t>
      </w:r>
      <w:proofErr w:type="spellStart"/>
      <w:r w:rsidRPr="00F4547B">
        <w:rPr>
          <w:rFonts w:ascii="Times New Roman" w:hAnsi="Times New Roman" w:cs="Times New Roman"/>
          <w:color w:val="auto"/>
          <w:sz w:val="20"/>
          <w:szCs w:val="20"/>
        </w:rPr>
        <w:t>Турпродукта</w:t>
      </w:r>
      <w:proofErr w:type="spellEnd"/>
      <w:r w:rsidRPr="00F4547B">
        <w:rPr>
          <w:rFonts w:ascii="Times New Roman" w:hAnsi="Times New Roman" w:cs="Times New Roman"/>
          <w:color w:val="auto"/>
          <w:sz w:val="20"/>
          <w:szCs w:val="20"/>
        </w:rPr>
        <w:t>.</w:t>
      </w:r>
    </w:p>
    <w:p w14:paraId="05E1D734"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lastRenderedPageBreak/>
        <w:t>Туроператор не володіє інформацією про плани проведення на території готелю або прилеглої до готелю території в країні перебування будівельних та ремонтних робіт, що здійснюються за рішенням адміністрації готелю або з відома місцевих влад будь-якими державними або приватними особами відповідно та не несе відповідальності за будь-які незручності, що завдані Туристу в зв'язку з цим.</w:t>
      </w:r>
    </w:p>
    <w:p w14:paraId="440990C0"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Туроператор не несе відповідальність в разі, якщо Турист не скористався туристичним продуктом або спожив його не повністю з причин, що не залежать від Туроператора, а саме: відмову консульської установи у видачі візи або, якщо візу було отримано пізніше ніж дата вильоту, також відповідальність для Туроператора відсутня в разі скасування, заміни, перенесення, затримка авіарейсу та/або наземного трансферу в зв'язку із чим Турист не скористався </w:t>
      </w:r>
      <w:proofErr w:type="spellStart"/>
      <w:r w:rsidRPr="00F4547B">
        <w:rPr>
          <w:rFonts w:ascii="Times New Roman" w:hAnsi="Times New Roman" w:cs="Times New Roman"/>
          <w:color w:val="auto"/>
          <w:sz w:val="20"/>
          <w:szCs w:val="20"/>
        </w:rPr>
        <w:t>турпродуктом</w:t>
      </w:r>
      <w:proofErr w:type="spellEnd"/>
      <w:r w:rsidRPr="00F4547B">
        <w:rPr>
          <w:rFonts w:ascii="Times New Roman" w:hAnsi="Times New Roman" w:cs="Times New Roman"/>
          <w:color w:val="auto"/>
          <w:sz w:val="20"/>
          <w:szCs w:val="20"/>
        </w:rPr>
        <w:t xml:space="preserve"> та/або отримав його неповністю. Будь які причини, обставини внаслідок яких Туристом послуга спожита та/або спожита не повно не створює зобов'язання для Туроператора, якщо ці причини/обставини не залежали від останнього.</w:t>
      </w:r>
    </w:p>
    <w:p w14:paraId="3E02EBB1"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В разі настання обставин передбачених в п.7.13. кошти за отриманий туристичний продукт поверненню не підлягають.</w:t>
      </w:r>
    </w:p>
    <w:p w14:paraId="1118CC41"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Туроператор/</w:t>
      </w: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має право на </w:t>
      </w:r>
      <w:proofErr w:type="spellStart"/>
      <w:r w:rsidRPr="00F4547B">
        <w:rPr>
          <w:rFonts w:ascii="Times New Roman" w:hAnsi="Times New Roman" w:cs="Times New Roman"/>
          <w:color w:val="auto"/>
          <w:sz w:val="20"/>
          <w:szCs w:val="20"/>
        </w:rPr>
        <w:t>притримання</w:t>
      </w:r>
      <w:proofErr w:type="spellEnd"/>
      <w:r w:rsidRPr="00F4547B">
        <w:rPr>
          <w:rFonts w:ascii="Times New Roman" w:hAnsi="Times New Roman" w:cs="Times New Roman"/>
          <w:color w:val="auto"/>
          <w:sz w:val="20"/>
          <w:szCs w:val="20"/>
        </w:rPr>
        <w:t xml:space="preserve"> або призупинення виконання взятих на себе за даним Договором зобов'язань, у випадку якщо Турист оплатив туристичний продукт не в повному розмірі або порушив інші зобов'язання по даному Договору.</w:t>
      </w:r>
    </w:p>
    <w:p w14:paraId="7F60A31D"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Туроператор не несе відповідальності за якість наданих послуг у випадку їх замовлення Туристами у країні перебування послуг у третіх осіб (наприклад придбання екскурсійного обслуговування у сторонніх осіб, тощо).</w:t>
      </w:r>
    </w:p>
    <w:p w14:paraId="395E9702"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Можливість відшкодування моральної шкоди стосовно всіх правовідносин, що виникають згідно з даним Договором, виключається.</w:t>
      </w:r>
    </w:p>
    <w:p w14:paraId="7CD3EAC9" w14:textId="77777777" w:rsidR="002202CE" w:rsidRPr="00F4547B" w:rsidRDefault="002202CE" w:rsidP="00825A53">
      <w:pPr>
        <w:jc w:val="both"/>
        <w:rPr>
          <w:rFonts w:ascii="Times New Roman" w:hAnsi="Times New Roman" w:cs="Times New Roman"/>
          <w:color w:val="auto"/>
          <w:sz w:val="20"/>
          <w:szCs w:val="20"/>
        </w:rPr>
      </w:pPr>
    </w:p>
    <w:p w14:paraId="68E310A9" w14:textId="77777777" w:rsidR="002202CE" w:rsidRPr="00F4547B" w:rsidRDefault="002202CE" w:rsidP="00825A53">
      <w:pPr>
        <w:pStyle w:val="a6"/>
        <w:numPr>
          <w:ilvl w:val="0"/>
          <w:numId w:val="3"/>
        </w:numPr>
        <w:ind w:left="0"/>
        <w:contextualSpacing w:val="0"/>
        <w:jc w:val="center"/>
        <w:rPr>
          <w:rFonts w:ascii="Times New Roman" w:hAnsi="Times New Roman" w:cs="Times New Roman"/>
          <w:b/>
          <w:color w:val="auto"/>
          <w:sz w:val="20"/>
          <w:szCs w:val="20"/>
        </w:rPr>
      </w:pPr>
      <w:r w:rsidRPr="00F4547B">
        <w:rPr>
          <w:rFonts w:ascii="Times New Roman" w:hAnsi="Times New Roman" w:cs="Times New Roman"/>
          <w:b/>
          <w:color w:val="auto"/>
          <w:sz w:val="20"/>
          <w:szCs w:val="20"/>
        </w:rPr>
        <w:t>Порядок вирішення спорів</w:t>
      </w:r>
    </w:p>
    <w:p w14:paraId="6A03161C"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Всі претензії Туриста з питань обслуговування за кордоном або на території України приймаються до розгляду в письмовому вигляді, за наявності Акту, підписаного представником приймаючої сторони в країні перебування Туриста протягом 14 днів з моменту закінчення туру. Претензія повинна бути оформлена в письмовому вигляді в двох примірниках з документальним підтвердженням обставин, викладених у претензії.</w:t>
      </w:r>
    </w:p>
    <w:p w14:paraId="13740D89"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Претензії, подані чи заявлені Туристом з порушенням п. 8.1. даного Договору, Туроператором до розгляду не приймаються.</w:t>
      </w:r>
    </w:p>
    <w:p w14:paraId="663800AE"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Туроператор/</w:t>
      </w:r>
      <w:proofErr w:type="spellStart"/>
      <w:r w:rsidRPr="00F4547B">
        <w:rPr>
          <w:rFonts w:ascii="Times New Roman" w:hAnsi="Times New Roman" w:cs="Times New Roman"/>
          <w:color w:val="auto"/>
          <w:sz w:val="20"/>
          <w:szCs w:val="20"/>
        </w:rPr>
        <w:t>Турагент</w:t>
      </w:r>
      <w:proofErr w:type="spellEnd"/>
      <w:r w:rsidRPr="00F4547B">
        <w:rPr>
          <w:rFonts w:ascii="Times New Roman" w:hAnsi="Times New Roman" w:cs="Times New Roman"/>
          <w:color w:val="auto"/>
          <w:sz w:val="20"/>
          <w:szCs w:val="20"/>
        </w:rPr>
        <w:t xml:space="preserve"> не приймає претензії та не несе відповідальності по претензіям, що пов'язані з деякими відхиленнями щодо обслуговування, яке надають готелі, мотелі, пансіонати (несмачна їжа, несправності в роботі кондиціонера, висока вартість додаткових послуг, тимчасове відключення води та електропостачання, прибирання кімнат та території, ненадійне підключення до мережі Інтернет тощо). Туроператор не володіє інформацією про можливі плани адміністрації готелів щодо проведення будівельних та ремонтних робіт в курортній зоні.</w:t>
      </w:r>
    </w:p>
    <w:p w14:paraId="0D7F1118"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Усі спори, що виникають з цього Договору або пов'язані з ним, включаючи розгляд претензій, вирішуються відповідно до положень цієї статті, і перш за все - шляхом переговорів між Сторонами. У разі якщо розбіжності не можуть бути вирішені шляхом переговорів, спірне питання передається до суду згідно із підсудністю і підвідомчістю такого спору, що передбачено чинним законодавством України.</w:t>
      </w:r>
    </w:p>
    <w:p w14:paraId="5EBF7F30"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Сторони не звільняються від виконання своїх зобов'язань за цим Договором як за наявністю будь-якого спору, розбіжностей чи претензій, так і за умови передачі спірного питання на судовий розгляд згідно з цим Договором.</w:t>
      </w:r>
    </w:p>
    <w:p w14:paraId="737F3A7D" w14:textId="77777777" w:rsidR="002202CE" w:rsidRPr="00F4547B" w:rsidRDefault="002202CE" w:rsidP="00825A53">
      <w:pPr>
        <w:jc w:val="both"/>
        <w:rPr>
          <w:rFonts w:ascii="Times New Roman" w:hAnsi="Times New Roman" w:cs="Times New Roman"/>
          <w:color w:val="auto"/>
          <w:sz w:val="20"/>
          <w:szCs w:val="20"/>
        </w:rPr>
      </w:pPr>
    </w:p>
    <w:p w14:paraId="72F3B662" w14:textId="77777777" w:rsidR="002202CE" w:rsidRPr="00F4547B" w:rsidRDefault="002202CE" w:rsidP="00825A53">
      <w:pPr>
        <w:pStyle w:val="a6"/>
        <w:numPr>
          <w:ilvl w:val="0"/>
          <w:numId w:val="3"/>
        </w:numPr>
        <w:ind w:left="0"/>
        <w:contextualSpacing w:val="0"/>
        <w:jc w:val="center"/>
        <w:rPr>
          <w:rFonts w:ascii="Times New Roman" w:hAnsi="Times New Roman" w:cs="Times New Roman"/>
          <w:b/>
          <w:color w:val="auto"/>
          <w:sz w:val="20"/>
          <w:szCs w:val="20"/>
        </w:rPr>
      </w:pPr>
      <w:r w:rsidRPr="00F4547B">
        <w:rPr>
          <w:rFonts w:ascii="Times New Roman" w:hAnsi="Times New Roman" w:cs="Times New Roman"/>
          <w:b/>
          <w:color w:val="auto"/>
          <w:sz w:val="20"/>
          <w:szCs w:val="20"/>
        </w:rPr>
        <w:t>Форс мажорні обставини</w:t>
      </w:r>
    </w:p>
    <w:p w14:paraId="0AA8B9E0"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 Сторони звільняються від майнової відповідальності за невиконання зобов'язань, передбачених Договором, при виникненні форс-мажорних обставин, а саме: повінь, землетрус, цунамі, епідемії й інші стихійні явища природи, що віднесені в даній місцевості до розряду стихійних; лісові пожежі, вибухи, виходи з ладу чи ушкодження транспортних засобів; страйк, саботаж, локаут, оголошена чи неоголошена війна, чи військові дій, чи введення воєнного стану, революція, масові безладдя, терористичних актів, аварій і інші непередбачені ситуації, що безпосередньо вплинули на виконання умов даного Договору; несприятливі погодні умови, що не є стихійними явищами, але які приводять до неможливості надання послуг в повному обсязі та належної якості, прийняття державними органами нормативних актів, що призвели до неможливості належного виконання сторонами зобов'язань, які вони взяли на себе відповідно до умов даного Договору; інших подій в країні перебування чи регіоні, що несуть в собі загрозу життю, здоров'ю та особистій безпеці туристам, а також інших обставин , які не залежать від волі сторін.</w:t>
      </w:r>
    </w:p>
    <w:p w14:paraId="05EF8BFD"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 (довідками (рішеннями) торгово-промислової палати і </w:t>
      </w:r>
      <w:proofErr w:type="spellStart"/>
      <w:r w:rsidRPr="00F4547B">
        <w:rPr>
          <w:rFonts w:ascii="Times New Roman" w:hAnsi="Times New Roman" w:cs="Times New Roman"/>
          <w:color w:val="auto"/>
          <w:sz w:val="20"/>
          <w:szCs w:val="20"/>
        </w:rPr>
        <w:t>т.д</w:t>
      </w:r>
      <w:proofErr w:type="spellEnd"/>
      <w:r w:rsidRPr="00F4547B">
        <w:rPr>
          <w:rFonts w:ascii="Times New Roman" w:hAnsi="Times New Roman" w:cs="Times New Roman"/>
          <w:color w:val="auto"/>
          <w:sz w:val="20"/>
          <w:szCs w:val="20"/>
        </w:rPr>
        <w:t>.).</w:t>
      </w:r>
    </w:p>
    <w:p w14:paraId="51DA1292"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При настанні будь-якої вищевказаної форс-мажорної обставини, за згодою сторін, дія чинного Договору або подовжується, або переноситься, або припиняється.</w:t>
      </w:r>
    </w:p>
    <w:p w14:paraId="36074494" w14:textId="77777777" w:rsidR="002202CE" w:rsidRPr="00F4547B" w:rsidRDefault="002202CE" w:rsidP="00825A53">
      <w:pPr>
        <w:jc w:val="both"/>
        <w:rPr>
          <w:rFonts w:ascii="Times New Roman" w:hAnsi="Times New Roman" w:cs="Times New Roman"/>
          <w:color w:val="auto"/>
          <w:sz w:val="20"/>
          <w:szCs w:val="20"/>
        </w:rPr>
      </w:pPr>
    </w:p>
    <w:p w14:paraId="4FDEBDED" w14:textId="77777777" w:rsidR="002202CE" w:rsidRPr="00F4547B" w:rsidRDefault="002202CE" w:rsidP="00825A53">
      <w:pPr>
        <w:pStyle w:val="a6"/>
        <w:numPr>
          <w:ilvl w:val="0"/>
          <w:numId w:val="3"/>
        </w:numPr>
        <w:ind w:left="0"/>
        <w:contextualSpacing w:val="0"/>
        <w:jc w:val="center"/>
        <w:rPr>
          <w:rFonts w:ascii="Times New Roman" w:hAnsi="Times New Roman" w:cs="Times New Roman"/>
          <w:b/>
          <w:color w:val="auto"/>
          <w:sz w:val="20"/>
          <w:szCs w:val="20"/>
        </w:rPr>
      </w:pPr>
      <w:r w:rsidRPr="00F4547B">
        <w:rPr>
          <w:rFonts w:ascii="Times New Roman" w:hAnsi="Times New Roman" w:cs="Times New Roman"/>
          <w:b/>
          <w:color w:val="auto"/>
          <w:sz w:val="20"/>
          <w:szCs w:val="20"/>
        </w:rPr>
        <w:t>Термін дії Договору</w:t>
      </w:r>
    </w:p>
    <w:p w14:paraId="2F2916F9"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Договір вступає в силу з моменту його підписання і діє до закінчення терміну Туру. В частині фінансових взаємовідносин діє до моменту повного розрахунку сторін по Договору.</w:t>
      </w:r>
    </w:p>
    <w:p w14:paraId="56631B2F"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Договір може бути розірваний достроково, з ініціативи однієї із сторін, але не раніше дати проведення усіх взаєморозрахунків.</w:t>
      </w:r>
    </w:p>
    <w:p w14:paraId="3316B3EA" w14:textId="77777777" w:rsidR="002202CE" w:rsidRPr="00F4547B" w:rsidRDefault="002202CE" w:rsidP="00825A53">
      <w:pPr>
        <w:pStyle w:val="a6"/>
        <w:numPr>
          <w:ilvl w:val="1"/>
          <w:numId w:val="3"/>
        </w:numPr>
        <w:ind w:left="0" w:hanging="284"/>
        <w:contextualSpacing w:val="0"/>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Дія даного Договору припиняється в такому разі:</w:t>
      </w:r>
    </w:p>
    <w:p w14:paraId="0900E9AF"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а)</w:t>
      </w:r>
      <w:r w:rsidRPr="00F4547B">
        <w:rPr>
          <w:rFonts w:ascii="Times New Roman" w:hAnsi="Times New Roman" w:cs="Times New Roman"/>
          <w:color w:val="auto"/>
          <w:sz w:val="20"/>
          <w:szCs w:val="20"/>
        </w:rPr>
        <w:tab/>
        <w:t>достроково за взаємною згодою Сторін;</w:t>
      </w:r>
    </w:p>
    <w:p w14:paraId="0311919B"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lastRenderedPageBreak/>
        <w:t>б)</w:t>
      </w:r>
      <w:r w:rsidRPr="00F4547B">
        <w:rPr>
          <w:rFonts w:ascii="Times New Roman" w:hAnsi="Times New Roman" w:cs="Times New Roman"/>
          <w:color w:val="auto"/>
          <w:sz w:val="20"/>
          <w:szCs w:val="20"/>
        </w:rPr>
        <w:tab/>
        <w:t>достроково з ініціативи однієї із Сторін в порядку, передбаченому цим Договором;</w:t>
      </w:r>
    </w:p>
    <w:p w14:paraId="540B8F2B"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в)</w:t>
      </w:r>
      <w:r w:rsidRPr="00F4547B">
        <w:rPr>
          <w:rFonts w:ascii="Times New Roman" w:hAnsi="Times New Roman" w:cs="Times New Roman"/>
          <w:color w:val="auto"/>
          <w:sz w:val="20"/>
          <w:szCs w:val="20"/>
        </w:rPr>
        <w:tab/>
        <w:t>в інших випадках, передбачених чинним законодавством України.</w:t>
      </w:r>
    </w:p>
    <w:p w14:paraId="5A8056BD" w14:textId="77777777" w:rsidR="002202CE" w:rsidRPr="00F4547B" w:rsidRDefault="002202CE" w:rsidP="00825A53">
      <w:pPr>
        <w:jc w:val="both"/>
        <w:rPr>
          <w:rFonts w:ascii="Times New Roman" w:hAnsi="Times New Roman" w:cs="Times New Roman"/>
          <w:color w:val="auto"/>
          <w:sz w:val="20"/>
          <w:szCs w:val="20"/>
        </w:rPr>
      </w:pPr>
    </w:p>
    <w:p w14:paraId="088C73A5" w14:textId="77777777" w:rsidR="002202CE" w:rsidRPr="00F4547B" w:rsidRDefault="002202CE" w:rsidP="00825A53">
      <w:pPr>
        <w:jc w:val="center"/>
        <w:rPr>
          <w:rFonts w:ascii="Times New Roman" w:hAnsi="Times New Roman" w:cs="Times New Roman"/>
          <w:b/>
          <w:color w:val="auto"/>
          <w:sz w:val="20"/>
          <w:szCs w:val="20"/>
        </w:rPr>
      </w:pPr>
      <w:r w:rsidRPr="00F4547B">
        <w:rPr>
          <w:rFonts w:ascii="Times New Roman" w:hAnsi="Times New Roman" w:cs="Times New Roman"/>
          <w:b/>
          <w:color w:val="auto"/>
          <w:sz w:val="20"/>
          <w:szCs w:val="20"/>
        </w:rPr>
        <w:t>11. Внесення змін та доповнень до договору:</w:t>
      </w:r>
    </w:p>
    <w:p w14:paraId="0F3D3266"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11.1. Зміни до цього договору вносяться за згодою сторін, водночас Сторони погодили, що Туроператор вправі змінити суттєві умови договору, зокрема дати здійснення авіаперевезення, зміну готелю, тощо. Погодження з боку Туриста зміни умов договору свідчить споживання Туристом іншої та/або заміненої послуги.</w:t>
      </w:r>
    </w:p>
    <w:p w14:paraId="39C32209" w14:textId="77777777" w:rsidR="002202CE" w:rsidRPr="00F4547B" w:rsidRDefault="002202CE" w:rsidP="00825A53">
      <w:pPr>
        <w:rPr>
          <w:rFonts w:ascii="Times New Roman" w:hAnsi="Times New Roman" w:cs="Times New Roman"/>
          <w:color w:val="auto"/>
          <w:sz w:val="20"/>
          <w:szCs w:val="20"/>
        </w:rPr>
      </w:pPr>
    </w:p>
    <w:p w14:paraId="0DFD88D7" w14:textId="77777777" w:rsidR="002202CE" w:rsidRPr="00F4547B" w:rsidRDefault="002202CE" w:rsidP="00825A53">
      <w:pPr>
        <w:jc w:val="center"/>
        <w:rPr>
          <w:rFonts w:ascii="Times New Roman" w:hAnsi="Times New Roman" w:cs="Times New Roman"/>
          <w:b/>
          <w:color w:val="auto"/>
          <w:sz w:val="20"/>
          <w:szCs w:val="20"/>
        </w:rPr>
      </w:pPr>
      <w:r w:rsidRPr="00F4547B">
        <w:rPr>
          <w:rFonts w:ascii="Times New Roman" w:hAnsi="Times New Roman" w:cs="Times New Roman"/>
          <w:b/>
          <w:color w:val="auto"/>
          <w:sz w:val="20"/>
          <w:szCs w:val="20"/>
        </w:rPr>
        <w:t>12. Заключні положення</w:t>
      </w:r>
    </w:p>
    <w:p w14:paraId="52776437"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12.1. Цей Договір складений українською мовою в двох примірниках, що мають однакову юридичну силу, по одному для кожної із Сторін.</w:t>
      </w:r>
    </w:p>
    <w:p w14:paraId="494C7017"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 xml:space="preserve">12.2. Відповідно до вимог Закону України «Про захист персональних даних», а також мети обробки персональних даних, яка виходить з положень установчих документів Туроператора і </w:t>
      </w:r>
      <w:proofErr w:type="spellStart"/>
      <w:r w:rsidRPr="00F4547B">
        <w:rPr>
          <w:rFonts w:ascii="Times New Roman" w:hAnsi="Times New Roman" w:cs="Times New Roman"/>
          <w:color w:val="auto"/>
          <w:sz w:val="20"/>
          <w:szCs w:val="20"/>
        </w:rPr>
        <w:t>Турагента</w:t>
      </w:r>
      <w:proofErr w:type="spellEnd"/>
      <w:r w:rsidRPr="00F4547B">
        <w:rPr>
          <w:rFonts w:ascii="Times New Roman" w:hAnsi="Times New Roman" w:cs="Times New Roman"/>
          <w:color w:val="auto"/>
          <w:sz w:val="20"/>
          <w:szCs w:val="20"/>
        </w:rPr>
        <w:t xml:space="preserve">, Закону України «Про туризм» - надання туристичних послуг, Турист  надає згоду Туроператору та </w:t>
      </w:r>
      <w:proofErr w:type="spellStart"/>
      <w:r w:rsidRPr="00F4547B">
        <w:rPr>
          <w:rFonts w:ascii="Times New Roman" w:hAnsi="Times New Roman" w:cs="Times New Roman"/>
          <w:color w:val="auto"/>
          <w:sz w:val="20"/>
          <w:szCs w:val="20"/>
        </w:rPr>
        <w:t>Турагенту</w:t>
      </w:r>
      <w:proofErr w:type="spellEnd"/>
      <w:r w:rsidRPr="00F4547B">
        <w:rPr>
          <w:rFonts w:ascii="Times New Roman" w:hAnsi="Times New Roman" w:cs="Times New Roman"/>
          <w:color w:val="auto"/>
          <w:sz w:val="20"/>
          <w:szCs w:val="20"/>
        </w:rPr>
        <w:t xml:space="preserve"> на обробку його особистих персональних даних у картотеках та/або за допомогою інформаційно-телекомунікаційної системи з метою виконання цього Договору, в тому числі шляхом їх передачі іншим особам (страховим компаніям, перевізникам, посольствам та іншим суб'єктам). Повідомлення про включення персональних даних Туриста до бази персональних даних та про права, визначені Законом України «Про захист персональних даних» Турист отримав в момент підписання цього Договору.</w:t>
      </w:r>
    </w:p>
    <w:p w14:paraId="14750198"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12.3. Сторонам, що підписали цей Договір, зрозумілі умови Договору.</w:t>
      </w:r>
    </w:p>
    <w:p w14:paraId="67CAD286"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12.4. Підписанням цього договору Турист підтверджує факт надання йому всієї необхідної інформації для здійснення туристичної подорожі.</w:t>
      </w:r>
    </w:p>
    <w:p w14:paraId="6AFB4242"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12.5. З моменту підписання цього Договору, всі попередні усні або письмові домовленості Сторін, що так чи інакше стосуються цього Договору, втрачають юридичну силу та не можуть братися до уваги при тлумаченні умов цього Договору.</w:t>
      </w:r>
    </w:p>
    <w:p w14:paraId="4429C72D"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12.6. У випадках, не передбачених даним Договором про надання туристичних послуг, сторони керуються положеннями чинного законодавства України, зокрема - Цивільним кодексом України, Законом України «Про захист прав споживачів» та Законом України «Про туризм».</w:t>
      </w:r>
    </w:p>
    <w:p w14:paraId="11CAE417" w14:textId="77777777" w:rsidR="002202CE" w:rsidRPr="00F4547B" w:rsidRDefault="002202CE" w:rsidP="00825A53">
      <w:pPr>
        <w:jc w:val="both"/>
        <w:rPr>
          <w:rFonts w:ascii="Times New Roman" w:hAnsi="Times New Roman" w:cs="Times New Roman"/>
          <w:color w:val="auto"/>
          <w:sz w:val="20"/>
          <w:szCs w:val="20"/>
        </w:rPr>
      </w:pPr>
      <w:r w:rsidRPr="00F4547B">
        <w:rPr>
          <w:rFonts w:ascii="Times New Roman" w:hAnsi="Times New Roman" w:cs="Times New Roman"/>
          <w:color w:val="auto"/>
          <w:sz w:val="20"/>
          <w:szCs w:val="20"/>
        </w:rPr>
        <w:t>12.7. Будь-які зміни і доповнення до даного Договору дійсні тільки в письмовій формі і повинні бути підписані обома сторонами.</w:t>
      </w:r>
    </w:p>
    <w:p w14:paraId="2F9CF88F" w14:textId="77777777" w:rsidR="002202CE" w:rsidRPr="00F4547B" w:rsidRDefault="002202CE" w:rsidP="00825A53">
      <w:pPr>
        <w:pStyle w:val="30"/>
        <w:keepNext/>
        <w:keepLines/>
        <w:shd w:val="clear" w:color="auto" w:fill="auto"/>
        <w:tabs>
          <w:tab w:val="left" w:leader="underscore" w:pos="4368"/>
        </w:tabs>
        <w:spacing w:after="0" w:line="240" w:lineRule="auto"/>
        <w:rPr>
          <w:rStyle w:val="3Exact"/>
          <w:rFonts w:ascii="Times New Roman" w:hAnsi="Times New Roman" w:cs="Times New Roman"/>
        </w:rPr>
      </w:pPr>
      <w:bookmarkStart w:id="7" w:name="bookmark9"/>
    </w:p>
    <w:p w14:paraId="33F85440" w14:textId="77777777" w:rsidR="002202CE" w:rsidRPr="00F4547B" w:rsidRDefault="002202CE" w:rsidP="00825A53">
      <w:pPr>
        <w:pStyle w:val="30"/>
        <w:keepNext/>
        <w:keepLines/>
        <w:shd w:val="clear" w:color="auto" w:fill="auto"/>
        <w:tabs>
          <w:tab w:val="left" w:leader="underscore" w:pos="4368"/>
        </w:tabs>
        <w:spacing w:after="0" w:line="240" w:lineRule="auto"/>
        <w:rPr>
          <w:rStyle w:val="2Exact"/>
          <w:rFonts w:ascii="Times New Roman" w:hAnsi="Times New Roman" w:cs="Times New Roman"/>
          <w:b/>
        </w:rPr>
      </w:pPr>
      <w:r w:rsidRPr="00F4547B">
        <w:rPr>
          <w:rStyle w:val="3Exact"/>
          <w:rFonts w:ascii="Times New Roman" w:hAnsi="Times New Roman" w:cs="Times New Roman"/>
          <w:b/>
        </w:rPr>
        <w:t>Я, _________________________________________________ (ПІП Туриста), ознайомлений з умовами Страхування</w:t>
      </w:r>
      <w:bookmarkEnd w:id="7"/>
      <w:r w:rsidRPr="00F4547B">
        <w:rPr>
          <w:rStyle w:val="3Exact"/>
          <w:rFonts w:ascii="Times New Roman" w:hAnsi="Times New Roman" w:cs="Times New Roman"/>
          <w:b/>
        </w:rPr>
        <w:t xml:space="preserve"> </w:t>
      </w:r>
      <w:r w:rsidRPr="00F4547B">
        <w:rPr>
          <w:rStyle w:val="2Exact"/>
          <w:rFonts w:ascii="Times New Roman" w:hAnsi="Times New Roman" w:cs="Times New Roman"/>
          <w:b/>
        </w:rPr>
        <w:t xml:space="preserve">фінансових збитків внаслідок відміни подорожі за кордон або зміни строків перебування за кордоном та підтверджую, що відмовляюсь від будь-яких претензій до </w:t>
      </w:r>
      <w:r w:rsidRPr="00F4547B">
        <w:rPr>
          <w:rStyle w:val="2Exact"/>
          <w:rFonts w:ascii="Times New Roman" w:hAnsi="Times New Roman" w:cs="Times New Roman"/>
          <w:b/>
          <w:lang w:eastAsia="ru-RU" w:bidi="ru-RU"/>
        </w:rPr>
        <w:t xml:space="preserve">Туроператора </w:t>
      </w:r>
      <w:r w:rsidRPr="00F4547B">
        <w:rPr>
          <w:rStyle w:val="2Exact"/>
          <w:rFonts w:ascii="Times New Roman" w:hAnsi="Times New Roman" w:cs="Times New Roman"/>
          <w:b/>
        </w:rPr>
        <w:t xml:space="preserve">у разі настання страхового випадку, що передбачаються умовами даного страхування. ________________ </w:t>
      </w:r>
    </w:p>
    <w:p w14:paraId="58C4EDF8" w14:textId="59E09CD7" w:rsidR="002202CE" w:rsidRPr="00825A53" w:rsidRDefault="002202CE" w:rsidP="00825A53">
      <w:pPr>
        <w:pStyle w:val="30"/>
        <w:keepNext/>
        <w:keepLines/>
        <w:shd w:val="clear" w:color="auto" w:fill="auto"/>
        <w:tabs>
          <w:tab w:val="left" w:leader="underscore" w:pos="4368"/>
        </w:tabs>
        <w:spacing w:after="0" w:line="240" w:lineRule="auto"/>
        <w:ind w:hanging="1276"/>
        <w:rPr>
          <w:rFonts w:ascii="Times New Roman" w:hAnsi="Times New Roman" w:cs="Times New Roman"/>
          <w:b/>
          <w:sz w:val="16"/>
          <w:szCs w:val="16"/>
        </w:rPr>
      </w:pPr>
      <w:r w:rsidRPr="00F4547B">
        <w:rPr>
          <w:rStyle w:val="2Exact"/>
          <w:rFonts w:ascii="Times New Roman" w:hAnsi="Times New Roman" w:cs="Times New Roman"/>
          <w:b/>
        </w:rPr>
        <w:t xml:space="preserve">                      </w:t>
      </w:r>
      <w:r w:rsidR="00825A53">
        <w:rPr>
          <w:rStyle w:val="2Exact"/>
          <w:rFonts w:ascii="Times New Roman" w:hAnsi="Times New Roman" w:cs="Times New Roman"/>
          <w:b/>
        </w:rPr>
        <w:t xml:space="preserve">                                                                                            </w:t>
      </w:r>
      <w:r w:rsidRPr="00825A53">
        <w:rPr>
          <w:rStyle w:val="2Exact"/>
          <w:rFonts w:ascii="Times New Roman" w:hAnsi="Times New Roman" w:cs="Times New Roman"/>
          <w:b/>
          <w:sz w:val="16"/>
          <w:szCs w:val="16"/>
        </w:rPr>
        <w:t xml:space="preserve">( підпис Туриста) </w:t>
      </w:r>
    </w:p>
    <w:p w14:paraId="15EA3151" w14:textId="77777777" w:rsidR="002202CE" w:rsidRPr="00F4547B" w:rsidRDefault="002202CE" w:rsidP="00825A53">
      <w:pPr>
        <w:jc w:val="both"/>
        <w:rPr>
          <w:rFonts w:ascii="Times New Roman" w:hAnsi="Times New Roman" w:cs="Times New Roman"/>
          <w:color w:val="auto"/>
          <w:sz w:val="20"/>
          <w:szCs w:val="20"/>
        </w:rPr>
      </w:pPr>
    </w:p>
    <w:p w14:paraId="5472AB52" w14:textId="77777777" w:rsidR="002202CE" w:rsidRPr="00F4547B" w:rsidRDefault="002202CE" w:rsidP="00825A53">
      <w:pPr>
        <w:pStyle w:val="30"/>
        <w:keepNext/>
        <w:keepLines/>
        <w:shd w:val="clear" w:color="auto" w:fill="auto"/>
        <w:tabs>
          <w:tab w:val="left" w:leader="underscore" w:pos="4668"/>
        </w:tabs>
        <w:spacing w:after="0" w:line="240" w:lineRule="auto"/>
        <w:ind w:firstLine="300"/>
        <w:rPr>
          <w:rFonts w:ascii="Times New Roman" w:hAnsi="Times New Roman" w:cs="Times New Roman"/>
          <w:b/>
        </w:rPr>
      </w:pPr>
      <w:bookmarkStart w:id="8" w:name="bookmark11"/>
      <w:r w:rsidRPr="00F4547B">
        <w:rPr>
          <w:rStyle w:val="3Exact"/>
          <w:rFonts w:ascii="Times New Roman" w:hAnsi="Times New Roman" w:cs="Times New Roman"/>
          <w:b/>
        </w:rPr>
        <w:t xml:space="preserve">Я,_____________________________________________________(ПІП Туриста), отримав від </w:t>
      </w:r>
      <w:proofErr w:type="spellStart"/>
      <w:r w:rsidRPr="00F4547B">
        <w:rPr>
          <w:rStyle w:val="3Exact"/>
          <w:rFonts w:ascii="Times New Roman" w:hAnsi="Times New Roman" w:cs="Times New Roman"/>
          <w:b/>
        </w:rPr>
        <w:t>Турагента</w:t>
      </w:r>
      <w:proofErr w:type="spellEnd"/>
      <w:r w:rsidRPr="00F4547B">
        <w:rPr>
          <w:rStyle w:val="3Exact"/>
          <w:rFonts w:ascii="Times New Roman" w:hAnsi="Times New Roman" w:cs="Times New Roman"/>
          <w:b/>
        </w:rPr>
        <w:t xml:space="preserve"> всю інформацію</w:t>
      </w:r>
      <w:bookmarkEnd w:id="8"/>
      <w:r w:rsidRPr="00F4547B">
        <w:rPr>
          <w:rStyle w:val="3Exact"/>
          <w:rFonts w:ascii="Times New Roman" w:hAnsi="Times New Roman" w:cs="Times New Roman"/>
          <w:b/>
        </w:rPr>
        <w:t xml:space="preserve"> </w:t>
      </w:r>
      <w:r w:rsidRPr="00F4547B">
        <w:rPr>
          <w:rStyle w:val="2Exact"/>
          <w:rFonts w:ascii="Times New Roman" w:hAnsi="Times New Roman" w:cs="Times New Roman"/>
          <w:b/>
        </w:rPr>
        <w:t>та перелік необхідних документів для перетину кордону, в тому числі для осіб від імені яких дію (включаючи малолітніх/неповнолітніх) за усним дорученням, з метою здійснення туристичної подорожі. Дана інформація донесена Агентом доступно та зрозуміло. Наявність даних документів, до початку здійснення туристичної подорожі, підтверджую. Відмовляюсь від будь-яких претензій до Туроператора, у разі відмови в перетині кордону у зв'язку з відсутність необхідних документів.</w:t>
      </w:r>
    </w:p>
    <w:p w14:paraId="4E2339C9" w14:textId="77777777" w:rsidR="002202CE" w:rsidRPr="00F4547B" w:rsidRDefault="002202CE" w:rsidP="00825A53">
      <w:pPr>
        <w:jc w:val="both"/>
        <w:rPr>
          <w:rFonts w:ascii="Times New Roman" w:hAnsi="Times New Roman" w:cs="Times New Roman"/>
          <w:b/>
          <w:color w:val="auto"/>
          <w:sz w:val="20"/>
          <w:szCs w:val="20"/>
        </w:rPr>
      </w:pPr>
      <w:r w:rsidRPr="00F4547B">
        <w:rPr>
          <w:rFonts w:ascii="Times New Roman" w:hAnsi="Times New Roman" w:cs="Times New Roman"/>
          <w:b/>
          <w:color w:val="auto"/>
          <w:sz w:val="20"/>
          <w:szCs w:val="20"/>
        </w:rPr>
        <w:t>____________________</w:t>
      </w:r>
    </w:p>
    <w:p w14:paraId="386CBB6C" w14:textId="57CDCA2F" w:rsidR="002202CE" w:rsidRPr="00825A53" w:rsidRDefault="00825A53" w:rsidP="00825A53">
      <w:pPr>
        <w:jc w:val="both"/>
        <w:rPr>
          <w:rStyle w:val="2Exact"/>
          <w:rFonts w:ascii="Times New Roman" w:hAnsi="Times New Roman" w:cs="Times New Roman"/>
          <w:b/>
          <w:color w:val="auto"/>
          <w:sz w:val="16"/>
          <w:szCs w:val="16"/>
        </w:rPr>
      </w:pPr>
      <w:r>
        <w:rPr>
          <w:rStyle w:val="2Exact"/>
          <w:rFonts w:ascii="Times New Roman" w:hAnsi="Times New Roman" w:cs="Times New Roman"/>
          <w:b/>
          <w:color w:val="auto"/>
          <w:sz w:val="16"/>
          <w:szCs w:val="16"/>
        </w:rPr>
        <w:t xml:space="preserve">           </w:t>
      </w:r>
      <w:r w:rsidR="002202CE" w:rsidRPr="00825A53">
        <w:rPr>
          <w:rStyle w:val="2Exact"/>
          <w:rFonts w:ascii="Times New Roman" w:hAnsi="Times New Roman" w:cs="Times New Roman"/>
          <w:b/>
          <w:color w:val="auto"/>
          <w:sz w:val="16"/>
          <w:szCs w:val="16"/>
        </w:rPr>
        <w:t>(підпис Туриста)</w:t>
      </w:r>
    </w:p>
    <w:p w14:paraId="3E5EEB30" w14:textId="77777777" w:rsidR="002202CE" w:rsidRPr="00F4547B" w:rsidRDefault="002202CE" w:rsidP="00825A53">
      <w:pPr>
        <w:jc w:val="both"/>
        <w:rPr>
          <w:rStyle w:val="2Exact"/>
          <w:rFonts w:ascii="Times New Roman" w:hAnsi="Times New Roman" w:cs="Times New Roman"/>
          <w:color w:val="auto"/>
        </w:rPr>
      </w:pPr>
    </w:p>
    <w:p w14:paraId="5A7158D1" w14:textId="77777777" w:rsidR="002202CE" w:rsidRPr="00F4547B" w:rsidRDefault="002202CE" w:rsidP="00825A53">
      <w:pPr>
        <w:jc w:val="center"/>
        <w:rPr>
          <w:rStyle w:val="2Exact"/>
          <w:rFonts w:ascii="Times New Roman" w:hAnsi="Times New Roman" w:cs="Times New Roman"/>
          <w:b/>
          <w:color w:val="auto"/>
        </w:rPr>
      </w:pPr>
      <w:r w:rsidRPr="00F4547B">
        <w:rPr>
          <w:rStyle w:val="2Exact"/>
          <w:rFonts w:ascii="Times New Roman" w:hAnsi="Times New Roman" w:cs="Times New Roman"/>
          <w:b/>
          <w:color w:val="auto"/>
        </w:rPr>
        <w:t>Реквізити та підписи сторін:</w:t>
      </w:r>
    </w:p>
    <w:p w14:paraId="49693599" w14:textId="77777777" w:rsidR="002202CE" w:rsidRPr="00F4547B" w:rsidRDefault="002202CE" w:rsidP="00825A53">
      <w:pPr>
        <w:jc w:val="center"/>
        <w:rPr>
          <w:rStyle w:val="2Exact"/>
          <w:rFonts w:ascii="Times New Roman" w:hAnsi="Times New Roman" w:cs="Times New Roman"/>
          <w:b/>
          <w:color w:val="auto"/>
        </w:rPr>
      </w:pPr>
    </w:p>
    <w:p w14:paraId="643A0918" w14:textId="77777777" w:rsidR="002202CE" w:rsidRPr="00F4547B" w:rsidRDefault="002202CE" w:rsidP="00825A53">
      <w:pPr>
        <w:jc w:val="both"/>
        <w:rPr>
          <w:rStyle w:val="2Exact"/>
          <w:rFonts w:ascii="Times New Roman" w:hAnsi="Times New Roman" w:cs="Times New Roman"/>
          <w:b/>
          <w:color w:val="auto"/>
        </w:rPr>
      </w:pPr>
      <w:proofErr w:type="spellStart"/>
      <w:r w:rsidRPr="00F4547B">
        <w:rPr>
          <w:rStyle w:val="2Exact"/>
          <w:rFonts w:ascii="Times New Roman" w:hAnsi="Times New Roman" w:cs="Times New Roman"/>
          <w:b/>
          <w:color w:val="auto"/>
        </w:rPr>
        <w:t>Турагент</w:t>
      </w:r>
      <w:proofErr w:type="spellEnd"/>
      <w:r w:rsidRPr="00F4547B">
        <w:rPr>
          <w:rStyle w:val="2Exact"/>
          <w:rFonts w:ascii="Times New Roman" w:hAnsi="Times New Roman" w:cs="Times New Roman"/>
          <w:b/>
          <w:color w:val="auto"/>
        </w:rPr>
        <w:t xml:space="preserve">: </w:t>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t>Турист:</w:t>
      </w:r>
    </w:p>
    <w:p w14:paraId="217BC7BF" w14:textId="77777777" w:rsidR="002202CE" w:rsidRPr="00F4547B" w:rsidRDefault="002202CE" w:rsidP="00825A53">
      <w:pPr>
        <w:jc w:val="both"/>
        <w:rPr>
          <w:rStyle w:val="2Exact"/>
          <w:rFonts w:ascii="Times New Roman" w:hAnsi="Times New Roman" w:cs="Times New Roman"/>
          <w:b/>
          <w:color w:val="auto"/>
        </w:rPr>
      </w:pPr>
      <w:r w:rsidRPr="00F4547B">
        <w:rPr>
          <w:rStyle w:val="2Exact"/>
          <w:rFonts w:ascii="Times New Roman" w:hAnsi="Times New Roman" w:cs="Times New Roman"/>
          <w:b/>
          <w:color w:val="auto"/>
        </w:rPr>
        <w:t>___________________________</w:t>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t>________________________________</w:t>
      </w:r>
    </w:p>
    <w:p w14:paraId="24AA9EB0" w14:textId="77777777" w:rsidR="002202CE" w:rsidRPr="00F4547B" w:rsidRDefault="002202CE" w:rsidP="00825A53">
      <w:pPr>
        <w:jc w:val="both"/>
        <w:rPr>
          <w:rStyle w:val="2Exact"/>
          <w:rFonts w:ascii="Times New Roman" w:hAnsi="Times New Roman" w:cs="Times New Roman"/>
          <w:b/>
          <w:color w:val="auto"/>
        </w:rPr>
      </w:pPr>
      <w:r w:rsidRPr="00F4547B">
        <w:rPr>
          <w:rStyle w:val="2Exact"/>
          <w:rFonts w:ascii="Times New Roman" w:hAnsi="Times New Roman" w:cs="Times New Roman"/>
          <w:b/>
          <w:color w:val="auto"/>
        </w:rPr>
        <w:t>___________________________</w:t>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t>________________________________</w:t>
      </w:r>
    </w:p>
    <w:p w14:paraId="40969789" w14:textId="77777777" w:rsidR="002202CE" w:rsidRPr="00F4547B" w:rsidRDefault="002202CE" w:rsidP="00825A53">
      <w:pPr>
        <w:jc w:val="both"/>
        <w:rPr>
          <w:rStyle w:val="2Exact"/>
          <w:rFonts w:ascii="Times New Roman" w:hAnsi="Times New Roman" w:cs="Times New Roman"/>
          <w:b/>
          <w:color w:val="auto"/>
        </w:rPr>
      </w:pPr>
      <w:r w:rsidRPr="00F4547B">
        <w:rPr>
          <w:rStyle w:val="2Exact"/>
          <w:rFonts w:ascii="Times New Roman" w:hAnsi="Times New Roman" w:cs="Times New Roman"/>
          <w:b/>
          <w:color w:val="auto"/>
        </w:rPr>
        <w:t>___________________________</w:t>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r>
      <w:r w:rsidRPr="00F4547B">
        <w:rPr>
          <w:rStyle w:val="2Exact"/>
          <w:rFonts w:ascii="Times New Roman" w:hAnsi="Times New Roman" w:cs="Times New Roman"/>
          <w:b/>
          <w:color w:val="auto"/>
        </w:rPr>
        <w:tab/>
        <w:t>________________________________</w:t>
      </w:r>
    </w:p>
    <w:p w14:paraId="6C403530" w14:textId="77777777" w:rsidR="004E26C0" w:rsidRPr="00F4547B" w:rsidRDefault="004E26C0" w:rsidP="00825A53">
      <w:pPr>
        <w:rPr>
          <w:rFonts w:ascii="Times New Roman" w:hAnsi="Times New Roman" w:cs="Times New Roman"/>
          <w:sz w:val="20"/>
          <w:szCs w:val="20"/>
        </w:rPr>
      </w:pPr>
    </w:p>
    <w:sectPr w:rsidR="004E26C0" w:rsidRPr="00F4547B" w:rsidSect="00825A53">
      <w:footerReference w:type="even" r:id="rId15"/>
      <w:footerReference w:type="default" r:id="rId16"/>
      <w:footerReference w:type="first" r:id="rId17"/>
      <w:pgSz w:w="11906" w:h="16838"/>
      <w:pgMar w:top="850" w:right="707" w:bottom="85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653E5" w14:textId="77777777" w:rsidR="00337212" w:rsidRDefault="00337212">
      <w:r>
        <w:separator/>
      </w:r>
    </w:p>
  </w:endnote>
  <w:endnote w:type="continuationSeparator" w:id="0">
    <w:p w14:paraId="14A18D2D" w14:textId="77777777" w:rsidR="00337212" w:rsidRDefault="0033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A2302" w14:textId="77777777" w:rsidR="00F95A41" w:rsidRDefault="006877D3">
    <w:pPr>
      <w:rPr>
        <w:sz w:val="2"/>
        <w:szCs w:val="2"/>
      </w:rPr>
    </w:pPr>
    <w:r>
      <w:rPr>
        <w:noProof/>
        <w:lang w:bidi="ar-SA"/>
      </w:rPr>
      <mc:AlternateContent>
        <mc:Choice Requires="wps">
          <w:drawing>
            <wp:anchor distT="0" distB="0" distL="63500" distR="63500" simplePos="0" relativeHeight="251659264" behindDoc="1" locked="0" layoutInCell="1" allowOverlap="1" wp14:anchorId="47815649" wp14:editId="47D7FF5E">
              <wp:simplePos x="0" y="0"/>
              <wp:positionH relativeFrom="page">
                <wp:posOffset>3671570</wp:posOffset>
              </wp:positionH>
              <wp:positionV relativeFrom="page">
                <wp:posOffset>10039985</wp:posOffset>
              </wp:positionV>
              <wp:extent cx="810895" cy="237490"/>
              <wp:effectExtent l="4445" t="635"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7E568" w14:textId="77777777" w:rsidR="00F95A41" w:rsidRDefault="006877D3">
                          <w:r>
                            <w:rPr>
                              <w:rStyle w:val="20pt0pt"/>
                            </w:rPr>
                            <w:t>Іот</w:t>
                          </w:r>
                          <w:r>
                            <w:rPr>
                              <w:rStyle w:val="26pt-2pt"/>
                            </w:rPr>
                            <w:t xml:space="preserve"> Л*!</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BDA174" id="_x0000_t202" coordsize="21600,21600" o:spt="202" path="m,l,21600r21600,l21600,xe">
              <v:stroke joinstyle="miter"/>
              <v:path gradientshapeok="t" o:connecttype="rect"/>
            </v:shapetype>
            <v:shape id="Text Box 1" o:spid="_x0000_s1026" type="#_x0000_t202" style="position:absolute;margin-left:289.1pt;margin-top:790.55pt;width:63.85pt;height:18.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" filled="f" stroked="f">
              <v:textbox style="mso-fit-shape-to-text:t" inset="0,0,0,0">
                <w:txbxContent>
                  <w:p w:rsidR="00F95A41" w:rsidRDefault="006877D3">
                    <w:r>
                      <w:rPr>
                        <w:rStyle w:val="20pt0pt"/>
                      </w:rPr>
                      <w:t>Іот</w:t>
                    </w:r>
                    <w:r>
                      <w:rPr>
                        <w:rStyle w:val="26pt-2pt"/>
                      </w:rPr>
                      <w:t xml:space="preserve"> Л*!</w:t>
                    </w:r>
                  </w:p>
                </w:txbxContent>
              </v:textbox>
              <w10:wrap anchorx="page" anchory="page"/>
            </v:shape>
          </w:pict>
        </mc:Fallback>
      </mc:AlternateContent>
    </w:r>
    <w:r>
      <w:rPr>
        <w:noProof/>
        <w:lang w:bidi="ar-SA"/>
      </w:rPr>
      <mc:AlternateContent>
        <mc:Choice Requires="wps">
          <w:drawing>
            <wp:anchor distT="0" distB="0" distL="63500" distR="63500" simplePos="0" relativeHeight="251660288" behindDoc="1" locked="0" layoutInCell="1" allowOverlap="1" wp14:anchorId="446C929D" wp14:editId="1441663B">
              <wp:simplePos x="0" y="0"/>
              <wp:positionH relativeFrom="page">
                <wp:posOffset>7049135</wp:posOffset>
              </wp:positionH>
              <wp:positionV relativeFrom="page">
                <wp:posOffset>9905365</wp:posOffset>
              </wp:positionV>
              <wp:extent cx="64135" cy="100330"/>
              <wp:effectExtent l="635"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9F1EC" w14:textId="77777777" w:rsidR="00F95A41" w:rsidRDefault="006877D3">
                          <w:r>
                            <w:fldChar w:fldCharType="begin"/>
                          </w:r>
                          <w:r>
                            <w:instrText xml:space="preserve"> PAGE \* MERGEFORMAT </w:instrText>
                          </w:r>
                          <w:r>
                            <w:fldChar w:fldCharType="separate"/>
                          </w:r>
                          <w:r w:rsidRPr="00F65667">
                            <w:rPr>
                              <w:rStyle w:val="TimesNewRoman11pt0pt"/>
                              <w:rFonts w:eastAsia="Cambria"/>
                              <w:noProof/>
                            </w:rPr>
                            <w:t>8</w:t>
                          </w:r>
                          <w:r>
                            <w:rPr>
                              <w:rStyle w:val="TimesNewRoman11pt0pt"/>
                              <w:rFonts w:eastAsia="Cambri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EEAA9D" id="Text Box 2" o:spid="_x0000_s1027" type="#_x0000_t202" style="position:absolute;margin-left:555.05pt;margin-top:779.95pt;width:5.05pt;height:7.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" filled="f" stroked="f">
              <v:textbox style="mso-fit-shape-to-text:t" inset="0,0,0,0">
                <w:txbxContent>
                  <w:p w:rsidR="00F95A41" w:rsidRDefault="006877D3">
                    <w:r>
                      <w:fldChar w:fldCharType="begin"/>
                    </w:r>
                    <w:r>
                      <w:instrText xml:space="preserve"> PAGE \* MERGEFORMAT </w:instrText>
                    </w:r>
                    <w:r>
                      <w:fldChar w:fldCharType="separate"/>
                    </w:r>
                    <w:r w:rsidRPr="00F65667">
                      <w:rPr>
                        <w:rStyle w:val="TimesNewRoman11pt0pt"/>
                        <w:rFonts w:eastAsia="Cambria"/>
                        <w:noProof/>
                      </w:rPr>
                      <w:t>8</w:t>
                    </w:r>
                    <w:r>
                      <w:rPr>
                        <w:rStyle w:val="TimesNewRoman11pt0pt"/>
                        <w:rFonts w:eastAsia="Cambria"/>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D00D9" w14:textId="77777777" w:rsidR="00437170" w:rsidRPr="00965BE3" w:rsidRDefault="006877D3" w:rsidP="00437170">
    <w:pPr>
      <w:pStyle w:val="a4"/>
      <w:tabs>
        <w:tab w:val="clear" w:pos="9639"/>
        <w:tab w:val="right" w:pos="7938"/>
      </w:tabs>
      <w:rPr>
        <w:sz w:val="20"/>
        <w:szCs w:val="20"/>
      </w:rPr>
    </w:pPr>
    <w:proofErr w:type="spellStart"/>
    <w:r w:rsidRPr="00965BE3">
      <w:rPr>
        <w:rStyle w:val="2Exact"/>
        <w:rFonts w:ascii="Times New Roman" w:hAnsi="Times New Roman" w:cs="Times New Roman"/>
        <w:b/>
      </w:rPr>
      <w:t>Турагент</w:t>
    </w:r>
    <w:proofErr w:type="spellEnd"/>
    <w:r w:rsidRPr="00965BE3">
      <w:rPr>
        <w:rStyle w:val="2Exact"/>
        <w:rFonts w:ascii="Times New Roman" w:hAnsi="Times New Roman" w:cs="Times New Roman"/>
        <w:b/>
      </w:rPr>
      <w:t xml:space="preserve">:  </w:t>
    </w:r>
    <w:r w:rsidRPr="00965BE3">
      <w:rPr>
        <w:rStyle w:val="2Exact"/>
        <w:rFonts w:ascii="Times New Roman" w:hAnsi="Times New Roman" w:cs="Times New Roman"/>
        <w:b/>
      </w:rPr>
      <w:tab/>
    </w:r>
    <w:r w:rsidRPr="00965BE3">
      <w:rPr>
        <w:rStyle w:val="2Exact"/>
        <w:rFonts w:ascii="Times New Roman" w:hAnsi="Times New Roman" w:cs="Times New Roman"/>
        <w:b/>
      </w:rPr>
      <w:tab/>
      <w:t>Турист: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4717C" w14:textId="77777777" w:rsidR="00F95A41" w:rsidRDefault="006877D3">
    <w:pPr>
      <w:rPr>
        <w:sz w:val="2"/>
        <w:szCs w:val="2"/>
      </w:rPr>
    </w:pPr>
    <w:r>
      <w:rPr>
        <w:noProof/>
        <w:lang w:bidi="ar-SA"/>
      </w:rPr>
      <mc:AlternateContent>
        <mc:Choice Requires="wps">
          <w:drawing>
            <wp:anchor distT="0" distB="0" distL="63500" distR="63500" simplePos="0" relativeHeight="251661312" behindDoc="1" locked="0" layoutInCell="1" allowOverlap="1" wp14:anchorId="2BFBAD11" wp14:editId="712B3186">
              <wp:simplePos x="0" y="0"/>
              <wp:positionH relativeFrom="page">
                <wp:posOffset>7047230</wp:posOffset>
              </wp:positionH>
              <wp:positionV relativeFrom="page">
                <wp:posOffset>9905365</wp:posOffset>
              </wp:positionV>
              <wp:extent cx="67310" cy="100330"/>
              <wp:effectExtent l="0" t="0" r="63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5D0F4" w14:textId="77777777" w:rsidR="00F95A41" w:rsidRDefault="006877D3">
                          <w:r>
                            <w:fldChar w:fldCharType="begin"/>
                          </w:r>
                          <w:r>
                            <w:instrText xml:space="preserve"> PAGE \* MERGEFORMAT </w:instrText>
                          </w:r>
                          <w:r>
                            <w:fldChar w:fldCharType="separate"/>
                          </w:r>
                          <w:r w:rsidRPr="00770DA8">
                            <w:rPr>
                              <w:rStyle w:val="TimesNewRoman11pt0pt"/>
                              <w:rFonts w:eastAsia="Cambria"/>
                              <w:noProof/>
                            </w:rPr>
                            <w:t>1</w:t>
                          </w:r>
                          <w:r>
                            <w:rPr>
                              <w:rStyle w:val="TimesNewRoman11pt0pt"/>
                              <w:rFonts w:eastAsia="Cambri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DC12F9" id="_x0000_t202" coordsize="21600,21600" o:spt="202" path="m,l,21600r21600,l21600,xe">
              <v:stroke joinstyle="miter"/>
              <v:path gradientshapeok="t" o:connecttype="rect"/>
            </v:shapetype>
            <v:shape id="Text Box 6" o:spid="_x0000_s1028" type="#_x0000_t202" style="position:absolute;margin-left:554.9pt;margin-top:779.95pt;width:5.3pt;height:7.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" filled="f" stroked="f">
              <v:textbox style="mso-fit-shape-to-text:t" inset="0,0,0,0">
                <w:txbxContent>
                  <w:p w:rsidR="00F95A41" w:rsidRDefault="006877D3">
                    <w:r>
                      <w:fldChar w:fldCharType="begin"/>
                    </w:r>
                    <w:r>
                      <w:instrText xml:space="preserve"> PAGE \* MERGEFORMAT </w:instrText>
                    </w:r>
                    <w:r>
                      <w:fldChar w:fldCharType="separate"/>
                    </w:r>
                    <w:r w:rsidRPr="00770DA8">
                      <w:rPr>
                        <w:rStyle w:val="TimesNewRoman11pt0pt"/>
                        <w:rFonts w:eastAsia="Cambria"/>
                        <w:noProof/>
                      </w:rPr>
                      <w:t>1</w:t>
                    </w:r>
                    <w:r>
                      <w:rPr>
                        <w:rStyle w:val="TimesNewRoman11pt0pt"/>
                        <w:rFonts w:eastAsia="Cambria"/>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660A7" w14:textId="77777777" w:rsidR="00337212" w:rsidRDefault="00337212">
      <w:r>
        <w:separator/>
      </w:r>
    </w:p>
  </w:footnote>
  <w:footnote w:type="continuationSeparator" w:id="0">
    <w:p w14:paraId="13D0E06A" w14:textId="77777777" w:rsidR="00337212" w:rsidRDefault="00337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C779D"/>
    <w:multiLevelType w:val="hybridMultilevel"/>
    <w:tmpl w:val="2FDC766A"/>
    <w:lvl w:ilvl="0" w:tplc="5DE20F6E">
      <w:start w:val="7"/>
      <w:numFmt w:val="bullet"/>
      <w:lvlText w:val="-"/>
      <w:lvlJc w:val="left"/>
      <w:pPr>
        <w:ind w:left="720" w:hanging="360"/>
      </w:pPr>
      <w:rPr>
        <w:rFonts w:ascii="Times New Roman" w:eastAsia="Arial Unicode MS"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2B649BC"/>
    <w:multiLevelType w:val="hybridMultilevel"/>
    <w:tmpl w:val="0ED0BC92"/>
    <w:lvl w:ilvl="0" w:tplc="148EEEC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5BA0A98"/>
    <w:multiLevelType w:val="hybridMultilevel"/>
    <w:tmpl w:val="B91E4B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688731D"/>
    <w:multiLevelType w:val="multilevel"/>
    <w:tmpl w:val="13CE18D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2CE"/>
    <w:rsid w:val="0005089B"/>
    <w:rsid w:val="000A5326"/>
    <w:rsid w:val="001276C0"/>
    <w:rsid w:val="001654C7"/>
    <w:rsid w:val="001C4F0F"/>
    <w:rsid w:val="001F0665"/>
    <w:rsid w:val="002202CE"/>
    <w:rsid w:val="002908B8"/>
    <w:rsid w:val="00337212"/>
    <w:rsid w:val="00367CBA"/>
    <w:rsid w:val="003F2BC9"/>
    <w:rsid w:val="004C6617"/>
    <w:rsid w:val="004E26C0"/>
    <w:rsid w:val="006877D3"/>
    <w:rsid w:val="006A57FC"/>
    <w:rsid w:val="006B06B4"/>
    <w:rsid w:val="007E03FC"/>
    <w:rsid w:val="00825A53"/>
    <w:rsid w:val="008721A2"/>
    <w:rsid w:val="008A124C"/>
    <w:rsid w:val="008B45E6"/>
    <w:rsid w:val="008D4D31"/>
    <w:rsid w:val="00936678"/>
    <w:rsid w:val="00A20EBE"/>
    <w:rsid w:val="00A604E8"/>
    <w:rsid w:val="00AC03D8"/>
    <w:rsid w:val="00B2470E"/>
    <w:rsid w:val="00D73766"/>
    <w:rsid w:val="00E14E2B"/>
    <w:rsid w:val="00E23036"/>
    <w:rsid w:val="00EA60DD"/>
    <w:rsid w:val="00F4547B"/>
    <w:rsid w:val="00FC45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0DE6"/>
  <w15:chartTrackingRefBased/>
  <w15:docId w15:val="{44D04960-10F3-4510-9ECF-D8A5DC51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202CE"/>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202CE"/>
    <w:rPr>
      <w:color w:val="0066CC"/>
      <w:u w:val="single"/>
    </w:rPr>
  </w:style>
  <w:style w:type="character" w:customStyle="1" w:styleId="TimesNewRoman11pt0pt">
    <w:name w:val="Колонтитул + Times New Roman;11 pt;Не полужирный;Интервал 0 pt"/>
    <w:basedOn w:val="a0"/>
    <w:rsid w:val="002202CE"/>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0pt0pt">
    <w:name w:val="Колонтитул + 20 pt;Курсив;Интервал 0 pt"/>
    <w:basedOn w:val="a0"/>
    <w:rsid w:val="002202CE"/>
    <w:rPr>
      <w:rFonts w:ascii="Cambria" w:eastAsia="Cambria" w:hAnsi="Cambria" w:cs="Cambria"/>
      <w:b/>
      <w:bCs/>
      <w:i/>
      <w:iCs/>
      <w:smallCaps w:val="0"/>
      <w:strike w:val="0"/>
      <w:color w:val="000000"/>
      <w:spacing w:val="0"/>
      <w:w w:val="100"/>
      <w:position w:val="0"/>
      <w:sz w:val="40"/>
      <w:szCs w:val="40"/>
      <w:u w:val="none"/>
      <w:lang w:val="uk-UA" w:eastAsia="uk-UA" w:bidi="uk-UA"/>
    </w:rPr>
  </w:style>
  <w:style w:type="character" w:customStyle="1" w:styleId="26pt-2pt">
    <w:name w:val="Колонтитул + 26 pt;Не полужирный;Интервал -2 pt"/>
    <w:basedOn w:val="a0"/>
    <w:rsid w:val="002202CE"/>
    <w:rPr>
      <w:rFonts w:ascii="Cambria" w:eastAsia="Cambria" w:hAnsi="Cambria" w:cs="Cambria"/>
      <w:b/>
      <w:bCs/>
      <w:i w:val="0"/>
      <w:iCs w:val="0"/>
      <w:smallCaps w:val="0"/>
      <w:strike w:val="0"/>
      <w:color w:val="000000"/>
      <w:spacing w:val="-50"/>
      <w:w w:val="100"/>
      <w:position w:val="0"/>
      <w:sz w:val="52"/>
      <w:szCs w:val="52"/>
      <w:u w:val="none"/>
      <w:lang w:val="uk-UA" w:eastAsia="uk-UA" w:bidi="uk-UA"/>
    </w:rPr>
  </w:style>
  <w:style w:type="paragraph" w:styleId="a4">
    <w:name w:val="footer"/>
    <w:basedOn w:val="a"/>
    <w:link w:val="a5"/>
    <w:uiPriority w:val="99"/>
    <w:unhideWhenUsed/>
    <w:rsid w:val="002202CE"/>
    <w:pPr>
      <w:tabs>
        <w:tab w:val="center" w:pos="4819"/>
        <w:tab w:val="right" w:pos="9639"/>
      </w:tabs>
    </w:pPr>
  </w:style>
  <w:style w:type="character" w:customStyle="1" w:styleId="a5">
    <w:name w:val="Нижний колонтитул Знак"/>
    <w:basedOn w:val="a0"/>
    <w:link w:val="a4"/>
    <w:uiPriority w:val="99"/>
    <w:rsid w:val="002202CE"/>
    <w:rPr>
      <w:rFonts w:ascii="Arial Unicode MS" w:eastAsia="Arial Unicode MS" w:hAnsi="Arial Unicode MS" w:cs="Arial Unicode MS"/>
      <w:color w:val="000000"/>
      <w:sz w:val="24"/>
      <w:szCs w:val="24"/>
      <w:lang w:eastAsia="uk-UA" w:bidi="uk-UA"/>
    </w:rPr>
  </w:style>
  <w:style w:type="paragraph" w:styleId="a6">
    <w:name w:val="List Paragraph"/>
    <w:basedOn w:val="a"/>
    <w:uiPriority w:val="34"/>
    <w:qFormat/>
    <w:rsid w:val="002202CE"/>
    <w:pPr>
      <w:ind w:left="720"/>
      <w:contextualSpacing/>
    </w:pPr>
  </w:style>
  <w:style w:type="character" w:customStyle="1" w:styleId="3">
    <w:name w:val="Заголовок №3_"/>
    <w:basedOn w:val="a0"/>
    <w:link w:val="30"/>
    <w:rsid w:val="002202CE"/>
    <w:rPr>
      <w:rFonts w:ascii="Cambria" w:eastAsia="Cambria" w:hAnsi="Cambria" w:cs="Cambria"/>
      <w:sz w:val="20"/>
      <w:szCs w:val="20"/>
      <w:shd w:val="clear" w:color="auto" w:fill="FFFFFF"/>
    </w:rPr>
  </w:style>
  <w:style w:type="character" w:customStyle="1" w:styleId="3Exact">
    <w:name w:val="Заголовок №3 Exact"/>
    <w:basedOn w:val="a0"/>
    <w:rsid w:val="002202CE"/>
    <w:rPr>
      <w:rFonts w:ascii="Cambria" w:eastAsia="Cambria" w:hAnsi="Cambria" w:cs="Cambria"/>
      <w:b w:val="0"/>
      <w:bCs w:val="0"/>
      <w:i w:val="0"/>
      <w:iCs w:val="0"/>
      <w:smallCaps w:val="0"/>
      <w:strike w:val="0"/>
      <w:sz w:val="20"/>
      <w:szCs w:val="20"/>
      <w:u w:val="none"/>
    </w:rPr>
  </w:style>
  <w:style w:type="character" w:customStyle="1" w:styleId="2Exact">
    <w:name w:val="Основной текст (2) Exact"/>
    <w:basedOn w:val="a0"/>
    <w:rsid w:val="002202CE"/>
    <w:rPr>
      <w:rFonts w:ascii="Cambria" w:eastAsia="Cambria" w:hAnsi="Cambria" w:cs="Cambria"/>
      <w:b w:val="0"/>
      <w:bCs w:val="0"/>
      <w:i w:val="0"/>
      <w:iCs w:val="0"/>
      <w:smallCaps w:val="0"/>
      <w:strike w:val="0"/>
      <w:sz w:val="20"/>
      <w:szCs w:val="20"/>
      <w:u w:val="none"/>
    </w:rPr>
  </w:style>
  <w:style w:type="paragraph" w:customStyle="1" w:styleId="30">
    <w:name w:val="Заголовок №3"/>
    <w:basedOn w:val="a"/>
    <w:link w:val="3"/>
    <w:rsid w:val="002202CE"/>
    <w:pPr>
      <w:shd w:val="clear" w:color="auto" w:fill="FFFFFF"/>
      <w:spacing w:after="300" w:line="0" w:lineRule="atLeast"/>
      <w:jc w:val="both"/>
      <w:outlineLvl w:val="2"/>
    </w:pPr>
    <w:rPr>
      <w:rFonts w:ascii="Cambria" w:eastAsia="Cambria" w:hAnsi="Cambria" w:cs="Cambria"/>
      <w:color w:val="auto"/>
      <w:sz w:val="20"/>
      <w:szCs w:val="20"/>
      <w:lang w:eastAsia="en-US" w:bidi="ar-SA"/>
    </w:rPr>
  </w:style>
  <w:style w:type="character" w:customStyle="1" w:styleId="WW8Num2z5">
    <w:name w:val="WW8Num2z5"/>
    <w:rsid w:val="000A5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F%D1%80%D0%B5%D0%B4%D1%81%D1%82%D0%B0%D0%B2%D0%BD%D0%B8%D1%86%D1%8C%D0%BA%D0%B8%D0%B9_%D0%BA%D0%BB%D0%B0%D1%81" TargetMode="External"/><Relationship Id="rId13" Type="http://schemas.openxmlformats.org/officeDocument/2006/relationships/hyperlink" Target="http://joinup.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k.wikipedia.org/wiki/%D0%91%D1%96%D0%B7%D0%BD%D0%B5%D1%81-%D0%BA%D0%BB%D0%B0%D1%81" TargetMode="External"/><Relationship Id="rId12" Type="http://schemas.openxmlformats.org/officeDocument/2006/relationships/hyperlink" Target="https://eline-tour.com.ua/"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ne-tour.com.u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line-tour.com.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k.wikipedia.org/wiki/%D0%94%D0%BE%D0%B3%D0%BE%D0%B2%D1%96%D1%80" TargetMode="External"/><Relationship Id="rId14" Type="http://schemas.openxmlformats.org/officeDocument/2006/relationships/hyperlink" Target="https://eline-tour.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31780</Words>
  <Characters>18115</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Chebotarova</cp:lastModifiedBy>
  <cp:revision>6</cp:revision>
  <dcterms:created xsi:type="dcterms:W3CDTF">2024-04-22T14:09:00Z</dcterms:created>
  <dcterms:modified xsi:type="dcterms:W3CDTF">2024-04-30T09:06:00Z</dcterms:modified>
</cp:coreProperties>
</file>